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5" w:beforeAutospacing="0" w:after="125" w:afterAutospacing="0" w:line="32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  <w:bdr w:val="none" w:color="auto" w:sz="0" w:space="0"/>
        </w:rPr>
        <w:t>温州市瓯海区人民法院考试录用司法雇员公示表</w:t>
      </w:r>
    </w:p>
    <w:tbl>
      <w:tblPr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939"/>
        <w:gridCol w:w="939"/>
        <w:gridCol w:w="941"/>
        <w:gridCol w:w="3356"/>
        <w:gridCol w:w="941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招考职位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毕业院校或工作单位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张芳炜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浙江万里学院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潘惠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2017020626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浙江财经大学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胡锦波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2017020591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杭州师范大学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王文武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2017020628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浙江大学城市学院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赵志豪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2017020614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浙江大学宁波理工学院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项鲁鹏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2017020631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温州大学瓯江学院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周依茹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2017020642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温州大学瓯江学院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高洁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2017020718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海南大学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李琼瑶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2017020668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浙江农林大学暨阳学院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吴云云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2017020719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重庆邮电大学移通学院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陈晓婵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2017020724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杭州师范大学钱江学院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司法雇员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郑玮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2017020644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温州大学瓯江学院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bdr w:val="none" w:color="auto" w:sz="0" w:space="0"/>
              </w:rPr>
              <w:t>温州市瓯海区人民法院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5" w:beforeAutospacing="0" w:after="125" w:afterAutospacing="0" w:line="32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0"/>
          <w:szCs w:val="20"/>
          <w:bdr w:val="none" w:color="auto" w:sz="0" w:space="0"/>
        </w:rPr>
        <w:t>　　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0596"/>
    <w:rsid w:val="0D010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2017-07-28T08:26:00Z</dcterms:created>
  <dc:creator>ASUS</dc:creator>
  <cp:lastModifiedBy>ASUS</cp:lastModifiedBy>
  <dcterms:modified xsi:type="dcterms:W3CDTF">2017-07-28T08:27:52Z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