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250" w:beforeAutospacing="0" w:after="0" w:afterAutospacing="0" w:line="560" w:lineRule="exact"/>
        <w:ind w:left="26" w:right="640"/>
        <w:jc w:val="center"/>
        <w:rPr>
          <w:sz w:val="24"/>
          <w:szCs w:val="24"/>
        </w:rPr>
      </w:pPr>
      <w:r>
        <w:rPr>
          <w:rFonts w:ascii="仿宋_GB2312" w:eastAsia="仿宋_GB2312" w:cs="仿宋_GB2312" w:hAnsiTheme="minorHAnsi"/>
          <w:b/>
          <w:color w:val="393939"/>
          <w:kern w:val="0"/>
          <w:sz w:val="24"/>
          <w:szCs w:val="24"/>
          <w:lang w:val="en-US" w:eastAsia="zh-CN" w:bidi="ar"/>
        </w:rPr>
        <w:t>清市教育局</w:t>
      </w:r>
      <w:r>
        <w:rPr>
          <w:rFonts w:hint="default" w:ascii="仿宋_GB2312" w:eastAsia="仿宋_GB2312" w:cs="仿宋_GB2312" w:hAnsiTheme="minorHAnsi"/>
          <w:b/>
          <w:color w:val="444444"/>
          <w:kern w:val="0"/>
          <w:sz w:val="24"/>
          <w:szCs w:val="24"/>
          <w:lang w:val="en-US" w:eastAsia="zh-CN" w:bidi="ar"/>
        </w:rPr>
        <w:t>空岗预告公开选聘城南第一小学</w:t>
      </w:r>
      <w:bookmarkStart w:id="0" w:name="_GoBack"/>
      <w:bookmarkEnd w:id="0"/>
      <w:r>
        <w:rPr>
          <w:rFonts w:hint="default" w:ascii="仿宋_GB2312" w:eastAsia="仿宋_GB2312" w:cs="仿宋_GB2312" w:hAnsiTheme="minorHAnsi"/>
          <w:b/>
          <w:color w:val="444444"/>
          <w:kern w:val="0"/>
          <w:sz w:val="24"/>
          <w:szCs w:val="24"/>
          <w:lang w:val="en-US" w:eastAsia="zh-CN" w:bidi="ar"/>
        </w:rPr>
        <w:t>副校长拟任人选</w:t>
      </w:r>
      <w:r>
        <w:rPr>
          <w:rFonts w:ascii="仿宋_GB2312" w:hAnsi="仿宋_GB2312" w:eastAsia="仿宋_GB2312" w:cs="仿宋_GB2312"/>
          <w:b/>
          <w:color w:val="393939"/>
          <w:kern w:val="0"/>
          <w:sz w:val="24"/>
          <w:szCs w:val="24"/>
          <w:lang w:val="en-US" w:eastAsia="zh-CN" w:bidi="ar"/>
        </w:rPr>
        <w:t>名单</w:t>
      </w:r>
    </w:p>
    <w:tbl>
      <w:tblPr>
        <w:tblW w:w="8565" w:type="dxa"/>
        <w:tblCellSpacing w:w="0" w:type="dxa"/>
        <w:tblInd w:w="-3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670"/>
        <w:gridCol w:w="859"/>
        <w:gridCol w:w="1118"/>
        <w:gridCol w:w="678"/>
        <w:gridCol w:w="2193"/>
        <w:gridCol w:w="21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w w:val="9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年月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-124" w:leftChars="-110" w:right="0" w:hanging="107" w:hangingChars="49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 政治面貌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现工作单位及职务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拟任职务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孙娇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w w:val="80"/>
                <w:kern w:val="0"/>
                <w:sz w:val="22"/>
                <w:szCs w:val="22"/>
                <w:lang w:val="en-US" w:eastAsia="zh-CN" w:bidi="ar"/>
              </w:rPr>
              <w:t>1980.02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中共党员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w w:val="90"/>
                <w:kern w:val="0"/>
                <w:sz w:val="22"/>
                <w:szCs w:val="22"/>
                <w:lang w:val="en-US" w:eastAsia="zh-CN" w:bidi="ar"/>
              </w:rPr>
              <w:t>乐清市丹霞路小学大队辅导员、校级后备干部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乐清市城南第一小学副校长</w:t>
            </w:r>
          </w:p>
        </w:tc>
      </w:tr>
    </w:tbl>
    <w:p>
      <w:pPr>
        <w:keepNext w:val="0"/>
        <w:keepLines w:val="0"/>
        <w:widowControl/>
        <w:suppressLineNumbers w:val="0"/>
        <w:spacing w:before="250" w:beforeAutospacing="0" w:after="0" w:afterAutospacing="0"/>
        <w:ind w:left="26" w:right="0"/>
        <w:jc w:val="left"/>
      </w:pP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41133"/>
    <w:rsid w:val="510411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444444"/>
      <w:u w:val="singl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44444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2017-08-09T12:18:00Z</dcterms:created>
  <dc:creator>ASUS</dc:creator>
  <cp:lastModifiedBy>ASUS</cp:lastModifiedBy>
  <dcterms:modified xsi:type="dcterms:W3CDTF">2017-08-09T12:18:43Z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