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EF4EE"/>
        <w:spacing w:line="401" w:lineRule="atLeast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hd w:val="clear" w:fill="EEF4EE"/>
        </w:rPr>
        <w:t>浙江省水利发展规划研究中心拟聘用人员公示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174" w:type="dxa"/>
        <w:tblCellSpacing w:w="15" w:type="dxa"/>
        <w:tblInd w:w="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F4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6"/>
        <w:gridCol w:w="907"/>
        <w:gridCol w:w="1133"/>
        <w:gridCol w:w="416"/>
        <w:gridCol w:w="982"/>
        <w:gridCol w:w="1879"/>
        <w:gridCol w:w="1036"/>
        <w:gridCol w:w="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F4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6" w:hRule="atLeast"/>
          <w:tblCellSpacing w:w="15" w:type="dxa"/>
        </w:trPr>
        <w:tc>
          <w:tcPr>
            <w:tcW w:w="971" w:type="dxa"/>
            <w:tcBorders>
              <w:top w:val="outset" w:color="000000" w:sz="5" w:space="0"/>
              <w:left w:val="outset" w:color="000000" w:sz="5" w:space="0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877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姓 名</w:t>
            </w:r>
          </w:p>
        </w:tc>
        <w:tc>
          <w:tcPr>
            <w:tcW w:w="1103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准考证号</w:t>
            </w:r>
          </w:p>
        </w:tc>
        <w:tc>
          <w:tcPr>
            <w:tcW w:w="386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952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出生年月</w:t>
            </w:r>
          </w:p>
        </w:tc>
        <w:tc>
          <w:tcPr>
            <w:tcW w:w="1849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毕业学校及专业</w:t>
            </w:r>
          </w:p>
        </w:tc>
        <w:tc>
          <w:tcPr>
            <w:tcW w:w="1006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学历/学位</w:t>
            </w:r>
          </w:p>
        </w:tc>
        <w:tc>
          <w:tcPr>
            <w:tcW w:w="760" w:type="dxa"/>
            <w:tcBorders>
              <w:top w:val="outset" w:color="000000" w:sz="5" w:space="0"/>
              <w:left w:val="nil"/>
              <w:bottom w:val="outset" w:color="000000" w:sz="5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  <w:tblCellSpacing w:w="15" w:type="dxa"/>
        </w:trPr>
        <w:tc>
          <w:tcPr>
            <w:tcW w:w="971" w:type="dxa"/>
            <w:tcBorders>
              <w:top w:val="nil"/>
              <w:left w:val="outset" w:color="000000" w:sz="5" w:space="0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水利发展研究 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陈宇婷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00000020702</w:t>
            </w:r>
          </w:p>
        </w:tc>
        <w:tc>
          <w:tcPr>
            <w:tcW w:w="386" w:type="dxa"/>
            <w:tcBorders>
              <w:top w:val="nil"/>
              <w:left w:val="nil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1991.08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河海大学/水文学及水资源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研究生/硕士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outset" w:color="000000" w:sz="5" w:space="0"/>
            </w:tcBorders>
            <w:shd w:val="clear" w:color="auto" w:fill="EEF4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7"/>
                <w:szCs w:val="17"/>
                <w:bdr w:val="none" w:color="auto" w:sz="0" w:space="0"/>
              </w:rPr>
              <w:t>/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56DE1"/>
    <w:rsid w:val="10A56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2017-08-01T05:33:00Z</dcterms:created>
  <dc:creator>ASUS</dc:creator>
  <cp:lastModifiedBy>ASUS</cp:lastModifiedBy>
  <dcterms:modified xsi:type="dcterms:W3CDTF">2017-08-01T05:33:45Z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