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32"/>
          <w:szCs w:val="32"/>
        </w:rPr>
        <w:t>浙江省国土资源厅后勤服务中心拟聘人员公示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557"/>
        <w:gridCol w:w="2303"/>
        <w:gridCol w:w="635"/>
        <w:gridCol w:w="1441"/>
        <w:gridCol w:w="2105"/>
        <w:gridCol w:w="1102"/>
        <w:gridCol w:w="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招聘岗位</w:t>
            </w:r>
          </w:p>
        </w:tc>
        <w:tc>
          <w:tcPr>
            <w:tcW w:w="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 名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准考证号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性别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毕业学校及专业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学历/学位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综合管理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周鹏飞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00000030827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男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1993.04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浙江工商大学杭州商学院/公共事业管理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本科/学士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工程管理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顾海宝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00000023315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1992.12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浙江科技学院/土木工程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</w:rPr>
              <w:t>本科/学士</w:t>
            </w:r>
          </w:p>
        </w:tc>
        <w:tc>
          <w:tcPr>
            <w:tcW w:w="78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6FD3"/>
    <w:rsid w:val="752C6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2018-02-24T08:33:00Z</dcterms:created>
  <dc:creator>ASUS</dc:creator>
  <cp:lastModifiedBy>ASUS</cp:lastModifiedBy>
  <dcterms:modified xsi:type="dcterms:W3CDTF">2018-02-24T08:33:17Z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