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浙江海洋大学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人事代理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工作人员报名表</w:t>
      </w:r>
    </w:p>
    <w:p>
      <w:pPr>
        <w:rPr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报考岗位：</w:t>
      </w:r>
      <w:r>
        <w:rPr>
          <w:rFonts w:hint="eastAsia" w:ascii="仿宋_GB2312" w:hAnsi="仿宋_GB2312" w:eastAsia="仿宋_GB2312" w:cs="仿宋_GB2312"/>
          <w:b w:val="0"/>
          <w:bCs/>
          <w:i/>
          <w:iCs/>
          <w:sz w:val="28"/>
          <w:szCs w:val="28"/>
          <w:lang w:eastAsia="zh-CN"/>
        </w:rPr>
        <w:t>（请在此处填写岗位编号）</w:t>
      </w:r>
    </w:p>
    <w:tbl>
      <w:tblPr>
        <w:tblStyle w:val="5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831"/>
        <w:gridCol w:w="525"/>
        <w:gridCol w:w="417"/>
        <w:gridCol w:w="573"/>
        <w:gridCol w:w="182"/>
        <w:gridCol w:w="763"/>
        <w:gridCol w:w="71"/>
        <w:gridCol w:w="280"/>
        <w:gridCol w:w="384"/>
        <w:gridCol w:w="296"/>
        <w:gridCol w:w="596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49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28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宗教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信仰</w:t>
            </w:r>
          </w:p>
        </w:tc>
        <w:tc>
          <w:tcPr>
            <w:tcW w:w="2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5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  <w:tc>
          <w:tcPr>
            <w:tcW w:w="4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7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</w:t>
            </w:r>
            <w:r>
              <w:rPr>
                <w:rFonts w:eastAsia="仿宋_GB2312"/>
                <w:b/>
                <w:sz w:val="24"/>
                <w:szCs w:val="32"/>
              </w:rPr>
              <w:t>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报考承诺人（签名）：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0" w:firstLineChars="200"/>
      </w:pPr>
      <w:r>
        <w:rPr>
          <w:rFonts w:hint="eastAsia" w:ascii="仿宋_GB2312" w:eastAsia="仿宋_GB2312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53C7C"/>
    <w:rsid w:val="0BC9132E"/>
    <w:rsid w:val="1F51613F"/>
    <w:rsid w:val="30361E10"/>
    <w:rsid w:val="54953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2017-03-01T00:09:00Z</dcterms:created>
  <dc:creator>Administrator</dc:creator>
  <cp:lastModifiedBy>安然</cp:lastModifiedBy>
  <dcterms:modified xsi:type="dcterms:W3CDTF">2017-04-26T02:06:09Z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