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</w:pPr>
      <w: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  <w:t>浙江工商职业技术学院公开招聘拟聘用人员公示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93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818"/>
        <w:gridCol w:w="398"/>
        <w:gridCol w:w="984"/>
        <w:gridCol w:w="2126"/>
        <w:gridCol w:w="850"/>
        <w:gridCol w:w="29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拟聘岗位</w:t>
            </w:r>
          </w:p>
        </w:tc>
        <w:tc>
          <w:tcPr>
            <w:tcW w:w="8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出生年月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毕业院校和专业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学历及学位</w:t>
            </w:r>
          </w:p>
        </w:tc>
        <w:tc>
          <w:tcPr>
            <w:tcW w:w="29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建筑智能化专任教师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卫莎莎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女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1986.08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天津大学/热能工程专业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研究生/硕士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历届生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投资与理财专任教师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应威佳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男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1985.12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圣彼得堡彼得大帝理工大学/投资管理专业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研究生/硕士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历届生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机械专任教师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汪志敏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男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1988.06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广东工业大学/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控制科学与工程（检测技术与自动化装置）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研究生/硕士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历届生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旅游管理专任教师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章琪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女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1984.11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英国伯明翰大学/旅游商务管理专业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研究生/硕士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历届生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体育专任教师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马振浩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男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1989.05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北京体育大学/民族传统体育学专业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研究生/硕士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历届生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中澳合作会计专任教师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任洁华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女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1991.10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美国印第安纳大学/会计学专业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研究生/硕士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2012.08-2014.05美国印第安纳波利斯大学金融专业，本科学士；2014.09-2016.05美国印第安纳大学会计学专业，研究生硕士。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国际合作（语言）骨干教师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沈佳瑜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女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1985.09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英国约克大学/非母语英语教学专业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研究生/硕士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2010.03至今浙江工商职业技术学院助教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国际合作（会计）骨干教师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胡亚能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女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1983.05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宁波诺丁汉大学/金融与投资专业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研究生/硕士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2010.03至今浙江工商职业技术学院助教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体育骨干教师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訾向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男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1983.08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宁波大学/体育教育训练学专业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研究生/硕士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2012.05至今浙江工商职业技术学院助教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智能电子学院、汽车服务学院实训指导教师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苏绍春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男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1985.07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安徽工业职业技术学院/汽车检测与维修技术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2013.08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取得高级技师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2007.05-2009.04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华胜宁波德通奔驰宝马店；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2009.05-2015.12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宁波之星汽车维修服务有限公司；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2016.01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至今宁波利星汽车服务有限公司。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建筑工程学院实训指导教师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赵丹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女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1981.12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宁波大学/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本科/学士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2013.12 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取得高级工程师；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2004.07-2008.10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宁波世明会计师事务所；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2008.10-2013.12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宁波世明造价咨询有限公司；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2013.12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至今宁波世明建设项目管理有限公司。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现代模具学院实训指导教师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张向荣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男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1979.07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湖北理工学院/模具设计与制造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2013.03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取得高级技师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2001.03-2007.01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宁波市华宝塑胶模具有限公司；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2007.02-2007.08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宁波市生命力模具制造有限公司；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2007.09-2014.05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宁波华英工贸有限公司；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2014.06-2017.07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浙江工商职业技术学院（人事代理）；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2017.08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至今东方人力资源服务有限公司实训管理工作。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模具工程中心实训指导教师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高云霄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男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1976.06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宁波高等专科学校/机械制造工艺及设备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2015.12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取得高级技师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1997.08-1999.02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宁波市开兴机械厂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2003.09-2006.11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宁波洁星压铸模具有限公司；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2006.11-2014.10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宁波三高模具厂及宁波宁强模具公司；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lang w:val="en-US"/>
              </w:rPr>
              <w:t>2014.10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至今宁波富捷模塑有限公司。</w:t>
            </w:r>
          </w:p>
        </w:tc>
      </w:tr>
    </w:tbl>
    <w:p>
      <w:pPr>
        <w:jc w:val="center"/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372D26"/>
    <w:rsid w:val="20372D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2017-09-08T11:32:00Z</dcterms:created>
  <dc:creator>ASUS</dc:creator>
  <cp:lastModifiedBy>ASUS</cp:lastModifiedBy>
  <dcterms:modified xsi:type="dcterms:W3CDTF">2017-09-08T11:32:19Z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