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color w:val="666666"/>
          <w:sz w:val="28"/>
          <w:szCs w:val="28"/>
          <w:bdr w:val="none" w:color="auto" w:sz="0" w:space="0"/>
        </w:rPr>
      </w:pPr>
      <w:r>
        <w:rPr>
          <w:rFonts w:hint="eastAsia" w:ascii="微软雅黑" w:hAnsi="微软雅黑" w:eastAsia="微软雅黑" w:cs="微软雅黑"/>
          <w:color w:val="666666"/>
          <w:sz w:val="28"/>
          <w:szCs w:val="28"/>
          <w:bdr w:val="none" w:color="auto" w:sz="0" w:space="0"/>
        </w:rPr>
        <w:t>浙江工商大学拟聘用人员公示</w:t>
      </w:r>
    </w:p>
    <w:tbl>
      <w:tblPr>
        <w:tblW w:w="9049" w:type="dxa"/>
        <w:jc w:val="center"/>
        <w:tblInd w:w="-3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72"/>
        <w:gridCol w:w="789"/>
        <w:gridCol w:w="492"/>
        <w:gridCol w:w="941"/>
        <w:gridCol w:w="3227"/>
        <w:gridCol w:w="1076"/>
        <w:gridCol w:w="5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招聘岗位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出生年月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毕业学校及专业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学历/学位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经济学院专任教师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  海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1989.11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东北财经大学/产业经济学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7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研究生/博士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经济学院专任教师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张志坚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1990.09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浙江大学/农业经济管理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7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研究生/博士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法学院专任教师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宋振保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1988.06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华东政法大学/法学理论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7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研究生/博士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法学院专任教师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  俊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1988.03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东南大学/刑法学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7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研究生/博士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公管学院专任教师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  焕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1986.11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南京大学/土地利用与规划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7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研究生/博士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外国语学院专任教师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邢葳葳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1978.01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上海外国语大学/英语语言文学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7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研究生/博士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东语学院专任教师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梁盼盼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1990.08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北京第二外国语学院/阿拉伯语语言文学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7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研究生/硕士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rPr>
                <w:rFonts w:hint="eastAsia" w:ascii="hiragino sans gb" w:hAnsi="hiragino sans gb" w:eastAsia="hiragino sans gb" w:cs="hiragino sans gb"/>
                <w:color w:val="000000"/>
                <w:sz w:val="15"/>
                <w:szCs w:val="15"/>
              </w:rPr>
            </w:pPr>
          </w:p>
        </w:tc>
      </w:tr>
    </w:tbl>
    <w:p>
      <w:pPr>
        <w:jc w:val="center"/>
        <w:rPr>
          <w:rFonts w:hint="eastAsia" w:ascii="微软雅黑" w:hAnsi="微软雅黑" w:eastAsia="微软雅黑" w:cs="微软雅黑"/>
          <w:color w:val="666666"/>
          <w:sz w:val="28"/>
          <w:szCs w:val="28"/>
          <w:bdr w:val="none" w:color="auto" w:sz="0" w:space="0"/>
        </w:rPr>
      </w:pPr>
      <w:bookmarkStart w:id="0" w:name="_GoBack"/>
      <w:bookmarkEnd w:id="0"/>
    </w:p>
    <w:p>
      <w:pPr>
        <w:rPr>
          <w:rFonts w:hint="eastAsia" w:ascii="微软雅黑" w:hAnsi="微软雅黑" w:eastAsia="微软雅黑" w:cs="微软雅黑"/>
          <w:color w:val="666666"/>
          <w:sz w:val="15"/>
          <w:szCs w:val="15"/>
          <w:bdr w:val="none" w:color="auto" w:sz="0" w:space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hiragino sans gb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E5AA6"/>
    <w:rsid w:val="411E5A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222222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uiPriority w:val="0"/>
    <w:rPr>
      <w:color w:val="2222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2017-05-12T14:21:00Z</dcterms:created>
  <dc:creator>ASUS</dc:creator>
  <cp:lastModifiedBy>ASUS</cp:lastModifiedBy>
  <dcterms:modified xsi:type="dcterms:W3CDTF">2017-05-12T14:22:02Z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2052-10.1.0.6466</vt:lpwstr>
  </property>
</Properties>
</file>