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-188" w:right="-188"/>
        <w:rPr>
          <w:b w:val="0"/>
          <w:sz w:val="25"/>
          <w:szCs w:val="25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  <w:bdr w:val="none" w:color="auto" w:sz="0" w:space="0"/>
        </w:rPr>
        <w:t>岗位要求</w:t>
      </w:r>
    </w:p>
    <w:tbl>
      <w:tblPr>
        <w:tblW w:w="54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443"/>
        <w:gridCol w:w="428"/>
        <w:gridCol w:w="37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35" w:type="dxa"/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szCs w:val="22"/>
                <w:bdr w:val="none" w:color="auto" w:sz="5" w:space="0"/>
              </w:rPr>
              <w:t>招聘单位</w:t>
            </w:r>
          </w:p>
        </w:tc>
        <w:tc>
          <w:tcPr>
            <w:tcW w:w="443" w:type="dxa"/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szCs w:val="22"/>
                <w:bdr w:val="none" w:color="auto" w:sz="5" w:space="0"/>
              </w:rPr>
              <w:t>职位</w:t>
            </w:r>
          </w:p>
        </w:tc>
        <w:tc>
          <w:tcPr>
            <w:tcW w:w="428" w:type="dxa"/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szCs w:val="22"/>
                <w:bdr w:val="none" w:color="auto" w:sz="5" w:space="0"/>
              </w:rPr>
              <w:t>职数</w:t>
            </w:r>
          </w:p>
        </w:tc>
        <w:tc>
          <w:tcPr>
            <w:tcW w:w="3738" w:type="dxa"/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szCs w:val="22"/>
                <w:bdr w:val="none" w:color="auto" w:sz="5" w:space="0"/>
              </w:rPr>
              <w:t>招聘条件及要求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835" w:type="dxa"/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  浙江大学能源工程学院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 </w:t>
            </w:r>
          </w:p>
        </w:tc>
        <w:tc>
          <w:tcPr>
            <w:tcW w:w="443" w:type="dxa"/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  <w:bdr w:val="none" w:color="auto" w:sz="5" w:space="0"/>
              </w:rPr>
              <w:t>科研助理</w:t>
            </w:r>
          </w:p>
        </w:tc>
        <w:tc>
          <w:tcPr>
            <w:tcW w:w="428" w:type="dxa"/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  <w:bdr w:val="none" w:color="auto" w:sz="5" w:space="0"/>
              </w:rPr>
              <w:t>1</w:t>
            </w:r>
          </w:p>
        </w:tc>
        <w:tc>
          <w:tcPr>
            <w:tcW w:w="3738" w:type="dxa"/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b w:val="0"/>
              </w:rPr>
              <w:t>精通Java，熟练掌握Java网络编程，熟练运用开源软件包；熟练掌握SQL语句，熟练使用数据库（Oracle、MySQL）；熟悉HTML/JavaScript/CSS/Ajax等页面技术；精通TCP/IP、HTTP等网络协议，有一年以上工作经验的优先；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62790"/>
    <w:rsid w:val="79E627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2017-07-06T07:56:00Z</dcterms:created>
  <dc:creator>ASUS</dc:creator>
  <cp:lastModifiedBy>ASUS</cp:lastModifiedBy>
  <dcterms:modified xsi:type="dcterms:W3CDTF">2017-07-06T07:56:07Z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