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永康市医疗卫生单位招聘</w:t>
      </w:r>
      <w:r>
        <w:rPr>
          <w:rFonts w:ascii="仿宋_GB2312" w:eastAsia="仿宋_GB2312"/>
          <w:b/>
          <w:sz w:val="44"/>
          <w:szCs w:val="44"/>
        </w:rPr>
        <w:fldChar w:fldCharType="begin"/>
      </w:r>
      <w:r>
        <w:rPr>
          <w:rFonts w:ascii="仿宋_GB2312" w:eastAsia="仿宋_GB2312"/>
          <w:b/>
          <w:sz w:val="44"/>
          <w:szCs w:val="44"/>
        </w:rPr>
        <w:instrText xml:space="preserve"> </w:instrText>
      </w:r>
      <w:r>
        <w:rPr>
          <w:rFonts w:hint="eastAsia" w:ascii="仿宋_GB2312" w:eastAsia="仿宋_GB2312"/>
          <w:b/>
          <w:sz w:val="44"/>
          <w:szCs w:val="44"/>
        </w:rPr>
        <w:instrText xml:space="preserve">HYPERLINK "http://www.zjykrc.com/永康市医疗卫生单位招录体检诚信表.doc"</w:instrText>
      </w:r>
      <w:r>
        <w:rPr>
          <w:rFonts w:ascii="仿宋_GB2312" w:eastAsia="仿宋_GB2312"/>
          <w:b/>
          <w:sz w:val="44"/>
          <w:szCs w:val="44"/>
        </w:rPr>
        <w:instrText xml:space="preserve"> </w:instrText>
      </w:r>
      <w:r>
        <w:rPr>
          <w:rFonts w:ascii="仿宋_GB2312" w:eastAsia="仿宋_GB2312"/>
          <w:b/>
          <w:sz w:val="44"/>
          <w:szCs w:val="44"/>
        </w:rPr>
        <w:fldChar w:fldCharType="separate"/>
      </w:r>
      <w:r>
        <w:rPr>
          <w:rFonts w:hint="eastAsia" w:ascii="仿宋_GB2312" w:eastAsia="仿宋_GB2312"/>
          <w:b/>
          <w:sz w:val="44"/>
          <w:szCs w:val="44"/>
        </w:rPr>
        <w:t>体检诚信表</w:t>
      </w:r>
      <w:r>
        <w:rPr>
          <w:rFonts w:ascii="仿宋_GB2312" w:eastAsia="仿宋_GB2312"/>
          <w:b/>
          <w:sz w:val="44"/>
          <w:szCs w:val="44"/>
        </w:rPr>
        <w:fldChar w:fldCharType="end"/>
      </w:r>
    </w:p>
    <w:bookmarkEnd w:id="0"/>
    <w:tbl>
      <w:tblPr>
        <w:tblStyle w:val="3"/>
        <w:tblW w:w="8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60"/>
        <w:gridCol w:w="645"/>
        <w:gridCol w:w="379"/>
        <w:gridCol w:w="266"/>
        <w:gridCol w:w="1161"/>
        <w:gridCol w:w="756"/>
        <w:gridCol w:w="1021"/>
        <w:gridCol w:w="84"/>
        <w:gridCol w:w="581"/>
        <w:gridCol w:w="468"/>
        <w:gridCol w:w="1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29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pacing w:val="20"/>
                <w:kern w:val="0"/>
                <w:sz w:val="24"/>
                <w:szCs w:val="21"/>
                <w:fitText w:val="643" w:id="0"/>
              </w:rPr>
              <w:t xml:space="preserve">姓 </w:t>
            </w:r>
            <w:r>
              <w:rPr>
                <w:rFonts w:hint="eastAsia"/>
                <w:b/>
                <w:spacing w:val="-19"/>
                <w:kern w:val="0"/>
                <w:sz w:val="24"/>
                <w:szCs w:val="21"/>
                <w:fitText w:val="643" w:id="0"/>
              </w:rPr>
              <w:t>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年  月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照</w:t>
            </w:r>
          </w:p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民  族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状  况</w:t>
            </w: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籍  贯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文  化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程  度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联  系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电  话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职  业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工作单位</w:t>
            </w:r>
          </w:p>
          <w:p>
            <w:pPr>
              <w:spacing w:line="320" w:lineRule="exact"/>
              <w:jc w:val="center"/>
              <w:rPr>
                <w:b/>
                <w:spacing w:val="-12"/>
                <w:sz w:val="24"/>
                <w:szCs w:val="21"/>
              </w:rPr>
            </w:pPr>
            <w:r>
              <w:rPr>
                <w:rFonts w:hint="eastAsia"/>
                <w:b/>
                <w:spacing w:val="-12"/>
                <w:sz w:val="24"/>
                <w:szCs w:val="21"/>
              </w:rPr>
              <w:t>（毕业院校）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9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报考职位</w:t>
            </w:r>
          </w:p>
        </w:tc>
        <w:tc>
          <w:tcPr>
            <w:tcW w:w="13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身份证号码</w:t>
            </w:r>
          </w:p>
        </w:tc>
        <w:tc>
          <w:tcPr>
            <w:tcW w:w="456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608" w:type="dxa"/>
            <w:gridSpan w:val="1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（在每一项后的空格中打“</w:t>
            </w:r>
            <w:r>
              <w:rPr>
                <w:b/>
                <w:sz w:val="24"/>
                <w:szCs w:val="21"/>
              </w:rPr>
              <w:t>√</w:t>
            </w:r>
            <w:r>
              <w:rPr>
                <w:rFonts w:hint="eastAsia"/>
                <w:b/>
                <w:sz w:val="24"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8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病  名</w:t>
            </w:r>
          </w:p>
        </w:tc>
        <w:tc>
          <w:tcPr>
            <w:tcW w:w="64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有</w:t>
            </w:r>
          </w:p>
        </w:tc>
        <w:tc>
          <w:tcPr>
            <w:tcW w:w="6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无</w:t>
            </w:r>
          </w:p>
        </w:tc>
        <w:tc>
          <w:tcPr>
            <w:tcW w:w="116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治愈</w:t>
            </w:r>
          </w:p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时间</w:t>
            </w:r>
          </w:p>
        </w:tc>
        <w:tc>
          <w:tcPr>
            <w:tcW w:w="17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病  名</w:t>
            </w:r>
          </w:p>
        </w:tc>
        <w:tc>
          <w:tcPr>
            <w:tcW w:w="66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有</w:t>
            </w:r>
          </w:p>
        </w:tc>
        <w:tc>
          <w:tcPr>
            <w:tcW w:w="4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无</w:t>
            </w:r>
          </w:p>
        </w:tc>
        <w:tc>
          <w:tcPr>
            <w:tcW w:w="165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治愈</w:t>
            </w:r>
          </w:p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高血压病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糖尿病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冠心病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甲亢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风心病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贫血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先心病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癫痫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心肌病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精神病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支气管扩张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神经官能症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支气管哮喘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吸毒史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肺气肿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急慢性肝炎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消化性溃疡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结核病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肝硬化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性传播疾病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胰腺疾病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恶性肿瘤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急慢性肾炎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手术史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肾功能不全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严重外伤史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结缔组织病</w:t>
            </w:r>
          </w:p>
        </w:tc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6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其他</w:t>
            </w:r>
          </w:p>
        </w:tc>
        <w:tc>
          <w:tcPr>
            <w:tcW w:w="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16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8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备 注：</w:t>
            </w:r>
          </w:p>
        </w:tc>
        <w:tc>
          <w:tcPr>
            <w:tcW w:w="7019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08" w:type="dxa"/>
            <w:gridSpan w:val="12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受检者签字：                           体检日期：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54ED9"/>
    <w:rsid w:val="5B954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2017-06-15T07:38:00Z</dcterms:created>
  <dc:creator>null</dc:creator>
  <cp:lastModifiedBy>null</cp:lastModifiedBy>
  <dcterms:modified xsi:type="dcterms:W3CDTF">2017-06-15T07:38:21Z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