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01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kern w:val="0"/>
          <w:sz w:val="28"/>
          <w:szCs w:val="28"/>
          <w:shd w:val="clear" w:fill="FFFFFF"/>
          <w:lang w:val="en-US" w:eastAsia="zh-CN" w:bidi="ar"/>
        </w:rPr>
        <w:t>拟聘用人员公示</w:t>
      </w:r>
      <w:bookmarkStart w:id="0" w:name="_GoBack"/>
      <w:bookmarkEnd w:id="0"/>
    </w:p>
    <w:tbl>
      <w:tblPr>
        <w:tblW w:w="6537" w:type="dxa"/>
        <w:jc w:val="center"/>
        <w:tblInd w:w="88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952"/>
        <w:gridCol w:w="2479"/>
        <w:gridCol w:w="152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47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拟聘用单位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职位名称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肇春旭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7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台州市第二人民医院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临床医生F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冉博文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7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台州市第二人民医院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临床医生F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薛晶玉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7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台州市第二人民医院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临床医生F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唐旭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7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台州市第二人民医院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临床医生F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7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56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庞敏丽</w:t>
            </w:r>
          </w:p>
        </w:tc>
        <w:tc>
          <w:tcPr>
            <w:tcW w:w="9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 w:firstLine="28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7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8"/>
                <w:szCs w:val="28"/>
                <w:lang w:val="en-US" w:eastAsia="zh-CN" w:bidi="ar"/>
              </w:rPr>
              <w:t>台州市第二人民医院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43434"/>
                <w:kern w:val="0"/>
                <w:sz w:val="24"/>
                <w:szCs w:val="24"/>
                <w:lang w:val="en-US" w:eastAsia="zh-CN" w:bidi="ar"/>
              </w:rPr>
              <w:t>护理人员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D1DB7"/>
    <w:rsid w:val="316D1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2017-08-25T14:23:00Z</dcterms:created>
  <dc:creator>ASUS</dc:creator>
  <cp:lastModifiedBy>ASUS</cp:lastModifiedBy>
  <dcterms:modified xsi:type="dcterms:W3CDTF">2017-08-25T14:23:34Z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