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D9E4EE"/>
        <w:spacing w:line="326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20"/>
          <w:szCs w:val="20"/>
          <w:u w:val="none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0"/>
          <w:szCs w:val="20"/>
          <w:u w:val="none"/>
          <w:shd w:val="clear" w:fill="D9E4EE"/>
          <w:lang w:val="en-US" w:eastAsia="zh-CN" w:bidi="ar"/>
        </w:rPr>
        <w:t>拟录用人员公示名单</w:t>
      </w:r>
    </w:p>
    <w:tbl>
      <w:tblPr>
        <w:tblW w:w="8761" w:type="dxa"/>
        <w:jc w:val="center"/>
        <w:tblCellSpacing w:w="0" w:type="dxa"/>
        <w:tblInd w:w="-2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376"/>
        <w:gridCol w:w="753"/>
        <w:gridCol w:w="348"/>
        <w:gridCol w:w="1390"/>
        <w:gridCol w:w="1506"/>
        <w:gridCol w:w="16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招考单位名称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毕业院校或工作单位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拟录用单位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司法行政人员2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03201152528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中国工商银行温州分行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司法行政人员3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李孙雪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03201140426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同济大学浙江学院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检察官助理1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朱汝默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03201081022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浙江东瓯律师事务所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检察官助理2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周婷婷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03201050602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华东政法大学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驻监所检察官助理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谢毅特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03201130317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瑞安市高速公路工程建设办公室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温州市鹿城区人民检察院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温州市鹿城区科学技术协会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林俊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03201110130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温州市鹿城区科学技术协会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温州市鹿城区科学技术协会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倪媛媛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03201140312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温州市鹿城区环境监测站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温州市鹿城区科学技术协会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温州市鹿城区归国华侨联合会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白伟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03201080224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温州市鹿城区归国华侨联合会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温州市鹿城区红十字会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陈雅婷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03201141326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温州市平阳县昆阳镇练川社区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温州市鹿城区红十字会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温州市鹿城区街道机关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选调生村官1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胡家源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03201041505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温州市鹿城区七都街道办事处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2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温州市鹿城区街道机关</w:t>
            </w:r>
          </w:p>
        </w:tc>
        <w:tc>
          <w:tcPr>
            <w:tcW w:w="13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选调生村官2</w:t>
            </w:r>
          </w:p>
        </w:tc>
        <w:tc>
          <w:tcPr>
            <w:tcW w:w="7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黄若栩</w:t>
            </w:r>
          </w:p>
        </w:tc>
        <w:tc>
          <w:tcPr>
            <w:tcW w:w="3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3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03201142929</w:t>
            </w:r>
          </w:p>
        </w:tc>
        <w:tc>
          <w:tcPr>
            <w:tcW w:w="15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浙江工商大学杭州商学院</w:t>
            </w:r>
          </w:p>
        </w:tc>
        <w:tc>
          <w:tcPr>
            <w:tcW w:w="16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jc w:val="left"/>
              <w:rPr>
                <w:rFonts w:hint="eastAsia" w:ascii="宋体" w:hAnsi="宋体" w:eastAsia="宋体" w:cs="宋体"/>
                <w:color w:val="66666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20"/>
                <w:szCs w:val="20"/>
                <w:u w:val="none"/>
                <w:lang w:val="en-US" w:eastAsia="zh-CN" w:bidi="ar"/>
              </w:rPr>
              <w:t>温州市鹿城区七都街道办事处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F44C1"/>
    <w:rsid w:val="55FF44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2017-08-11T09:55:00Z</dcterms:created>
  <dc:creator>ASUS</dc:creator>
  <cp:lastModifiedBy>ASUS</cp:lastModifiedBy>
  <dcterms:modified xsi:type="dcterms:W3CDTF">2017-08-11T09:56:02Z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