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22"/>
          <w:szCs w:val="22"/>
          <w:shd w:val="clear" w:fill="FFFFFF"/>
        </w:rPr>
        <w:t>招聘计划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22"/>
          <w:szCs w:val="22"/>
          <w:shd w:val="clear" w:fill="FFFFFF"/>
        </w:rPr>
        <w:t>　　本次招聘综合管理岗位人员7名。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43434"/>
          <w:spacing w:val="0"/>
          <w:sz w:val="22"/>
          <w:szCs w:val="22"/>
          <w:shd w:val="clear" w:fill="FFFFFF"/>
        </w:rPr>
        <w:t>　　</w:t>
      </w:r>
    </w:p>
    <w:tbl>
      <w:tblPr>
        <w:tblW w:w="7848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3"/>
        <w:gridCol w:w="1445"/>
        <w:gridCol w:w="856"/>
        <w:gridCol w:w="1207"/>
        <w:gridCol w:w="894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用人单位</w:t>
            </w:r>
          </w:p>
        </w:tc>
        <w:tc>
          <w:tcPr>
            <w:tcW w:w="141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岗位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招聘人数</w:t>
            </w:r>
          </w:p>
        </w:tc>
        <w:tc>
          <w:tcPr>
            <w:tcW w:w="1177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学历</w:t>
            </w:r>
          </w:p>
        </w:tc>
        <w:tc>
          <w:tcPr>
            <w:tcW w:w="86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性别</w:t>
            </w:r>
          </w:p>
        </w:tc>
        <w:tc>
          <w:tcPr>
            <w:tcW w:w="17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台州市标准化研究院</w:t>
            </w:r>
          </w:p>
        </w:tc>
        <w:tc>
          <w:tcPr>
            <w:tcW w:w="141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综合管理岗位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1</w:t>
            </w:r>
          </w:p>
        </w:tc>
        <w:tc>
          <w:tcPr>
            <w:tcW w:w="1177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全日制本科及以上学历</w:t>
            </w:r>
          </w:p>
        </w:tc>
        <w:tc>
          <w:tcPr>
            <w:tcW w:w="864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男</w:t>
            </w:r>
          </w:p>
        </w:tc>
        <w:tc>
          <w:tcPr>
            <w:tcW w:w="17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文秘类或财会类专业优先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台州市特种设备监督检验中心</w:t>
            </w:r>
          </w:p>
        </w:tc>
        <w:tc>
          <w:tcPr>
            <w:tcW w:w="1415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综合管理岗位</w:t>
            </w:r>
          </w:p>
        </w:tc>
        <w:tc>
          <w:tcPr>
            <w:tcW w:w="82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6</w:t>
            </w:r>
          </w:p>
        </w:tc>
        <w:tc>
          <w:tcPr>
            <w:tcW w:w="1177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64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172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43434"/>
                <w:spacing w:val="0"/>
                <w:sz w:val="22"/>
                <w:szCs w:val="22"/>
              </w:rPr>
              <w:t>熟悉计算机操作，有一定文字基础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D6F"/>
    <w:rsid w:val="2F441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ASUS</dc:creator>
  <cp:lastModifiedBy>ASUS</cp:lastModifiedBy>
  <dcterms:modified xsi:type="dcterms:W3CDTF">2018-03-13T08:29:54Z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