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center"/>
        <w:rPr>
          <w:rStyle w:val="4"/>
          <w:rFonts w:hint="default" w:ascii="Times New Roman" w:hAnsi="Times New Roman" w:cs="Times New Roman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</w:pPr>
      <w:bookmarkStart w:id="0" w:name="_GoBack"/>
      <w:r>
        <w:rPr>
          <w:rStyle w:val="4"/>
          <w:rFonts w:hint="default" w:ascii="Times New Roman" w:hAnsi="Times New Roman" w:cs="Times New Roman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招聘岗位及人数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center"/>
        <w:rPr>
          <w:rStyle w:val="4"/>
          <w:rFonts w:hint="default" w:ascii="Times New Roman" w:hAnsi="Times New Roman" w:cs="Times New Roman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center"/>
        <w:rPr>
          <w:rStyle w:val="4"/>
          <w:rFonts w:hint="default" w:ascii="Times New Roman" w:hAnsi="Times New Roman" w:cs="Times New Roman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</w:pPr>
    </w:p>
    <w:tbl>
      <w:tblPr>
        <w:tblW w:w="6850" w:type="dxa"/>
        <w:jc w:val="center"/>
        <w:tblInd w:w="72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1102"/>
        <w:gridCol w:w="676"/>
        <w:gridCol w:w="1478"/>
        <w:gridCol w:w="1002"/>
        <w:gridCol w:w="12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Style w:val="4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招聘科室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Style w:val="4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Style w:val="4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Style w:val="4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Style w:val="4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工作院区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Style w:val="4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岗位职责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病人服务部（下沙）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挂号收费</w:t>
            </w:r>
          </w:p>
        </w:tc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财会专业优先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下沙院区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65CE"/>
                <w:spacing w:val="0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65CE"/>
                <w:spacing w:val="0"/>
                <w:sz w:val="18"/>
                <w:szCs w:val="18"/>
                <w:u w:val="none"/>
                <w:bdr w:val="none" w:color="auto" w:sz="0" w:space="0"/>
              </w:rPr>
              <w:instrText xml:space="preserve"> HYPERLINK "http://zp.srrsh.com:8080/zp/docs/18%E9%97%A8%E8%AF%8A%E6%8C%82%E5%8F%B7%E6%94%B6%E8%B4%B9_1505208917436.doc" 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65CE"/>
                <w:spacing w:val="0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color w:val="0065CE"/>
                <w:spacing w:val="0"/>
                <w:sz w:val="18"/>
                <w:szCs w:val="18"/>
                <w:u w:val="none"/>
                <w:bdr w:val="none" w:color="auto" w:sz="0" w:space="0"/>
              </w:rPr>
              <w:t>点击下载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65CE"/>
                <w:spacing w:val="0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40DBD"/>
    <w:rsid w:val="44140D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2017-09-13T02:42:00Z</dcterms:created>
  <dc:creator>ASUS</dc:creator>
  <cp:lastModifiedBy>ASUS</cp:lastModifiedBy>
  <dcterms:modified xsi:type="dcterms:W3CDTF">2017-09-13T02:42:32Z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