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center"/>
        <w:rPr>
          <w:rStyle w:val="4"/>
          <w:rFonts w:hint="eastAsia" w:ascii="黑体" w:hAnsi="宋体" w:eastAsia="黑体" w:cs="黑体"/>
          <w:i w:val="0"/>
          <w:caps w:val="0"/>
          <w:color w:val="2B2B2B"/>
          <w:spacing w:val="0"/>
          <w:sz w:val="24"/>
          <w:szCs w:val="24"/>
          <w:bdr w:val="none" w:color="auto" w:sz="0" w:space="0"/>
          <w:lang w:val="en-US" w:eastAsia="zh-CN"/>
        </w:rPr>
      </w:pPr>
      <w:r>
        <w:rPr>
          <w:rStyle w:val="4"/>
          <w:rFonts w:ascii="黑体" w:hAnsi="宋体" w:eastAsia="黑体" w:cs="黑体"/>
          <w:i w:val="0"/>
          <w:caps w:val="0"/>
          <w:color w:val="2B2B2B"/>
          <w:spacing w:val="0"/>
          <w:sz w:val="24"/>
          <w:szCs w:val="24"/>
          <w:bdr w:val="none" w:color="auto" w:sz="0" w:space="0"/>
        </w:rPr>
        <w:t>慈溪市农业局局机关和下属单位招聘编外</w:t>
      </w:r>
      <w:bookmarkStart w:id="0" w:name="_GoBack"/>
      <w:bookmarkEnd w:id="0"/>
      <w:r>
        <w:rPr>
          <w:rStyle w:val="4"/>
          <w:rFonts w:hint="eastAsia" w:ascii="黑体" w:hAnsi="宋体" w:eastAsia="黑体" w:cs="黑体"/>
          <w:i w:val="0"/>
          <w:caps w:val="0"/>
          <w:color w:val="2B2B2B"/>
          <w:spacing w:val="0"/>
          <w:sz w:val="24"/>
          <w:szCs w:val="24"/>
          <w:bdr w:val="none" w:color="auto" w:sz="0" w:space="0"/>
        </w:rPr>
        <w:t>人员拟录用人员</w:t>
      </w:r>
      <w:r>
        <w:rPr>
          <w:rStyle w:val="4"/>
          <w:rFonts w:hint="eastAsia" w:ascii="黑体" w:hAnsi="宋体" w:eastAsia="黑体" w:cs="黑体"/>
          <w:i w:val="0"/>
          <w:caps w:val="0"/>
          <w:color w:val="2B2B2B"/>
          <w:spacing w:val="0"/>
          <w:sz w:val="24"/>
          <w:szCs w:val="24"/>
          <w:bdr w:val="none" w:color="auto" w:sz="0" w:space="0"/>
          <w:lang w:val="en-US" w:eastAsia="zh-CN"/>
        </w:rPr>
        <w:t>名单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67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1593"/>
        <w:gridCol w:w="2848"/>
        <w:gridCol w:w="11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序号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2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岗位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沈梦熙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土地承包仲裁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陈烨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动物检疫辅助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3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宋煜冬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动物检疫辅助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4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华旭雁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动物检疫辅助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胡雪其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动物检疫辅助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6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孙杰红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动物检疫辅助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7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周乘波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动物检疫辅助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8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冯林凯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动物检疫辅助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9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陈诺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动物检疫辅助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center"/>
        <w:rPr>
          <w:rStyle w:val="4"/>
          <w:rFonts w:hint="eastAsia" w:ascii="黑体" w:hAnsi="宋体" w:eastAsia="黑体" w:cs="黑体"/>
          <w:i w:val="0"/>
          <w:caps w:val="0"/>
          <w:color w:val="2B2B2B"/>
          <w:spacing w:val="0"/>
          <w:sz w:val="36"/>
          <w:szCs w:val="36"/>
          <w:bdr w:val="none" w:color="auto" w:sz="0" w:space="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54E5D"/>
    <w:rsid w:val="73B54E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2017-06-22T06:54:00Z</dcterms:created>
  <dc:creator>ASUS</dc:creator>
  <cp:lastModifiedBy>ASUS</cp:lastModifiedBy>
  <dcterms:modified xsi:type="dcterms:W3CDTF">2017-06-22T06:55:14Z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