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jc w:val="center"/>
        <w:rPr>
          <w:rFonts w:hint="eastAsia" w:ascii="宋体" w:hAnsi="宋体" w:eastAsia="宋体" w:cs="宋体"/>
          <w:i w:val="0"/>
          <w:caps w:val="0"/>
          <w:color w:val="2B2B2B"/>
          <w:spacing w:val="0"/>
          <w:sz w:val="16"/>
          <w:szCs w:val="16"/>
        </w:rPr>
      </w:pPr>
      <w:r>
        <w:rPr>
          <w:rStyle w:val="4"/>
          <w:rFonts w:hint="eastAsia" w:ascii="宋体" w:hAnsi="宋体" w:eastAsia="宋体" w:cs="宋体"/>
          <w:i w:val="0"/>
          <w:caps w:val="0"/>
          <w:color w:val="2B2B2B"/>
          <w:spacing w:val="0"/>
          <w:sz w:val="24"/>
          <w:szCs w:val="24"/>
          <w:bdr w:val="none" w:color="auto" w:sz="0" w:space="0"/>
        </w:rPr>
        <w:t>慈溪市人力资源和社会保障局所属事业单位公开招聘编外工作人员拟录用人员</w:t>
      </w:r>
      <w:r>
        <w:rPr>
          <w:rStyle w:val="4"/>
          <w:rFonts w:ascii="黑体" w:hAnsi="宋体" w:eastAsia="黑体" w:cs="黑体"/>
          <w:i w:val="0"/>
          <w:caps w:val="0"/>
          <w:color w:val="2B2B2B"/>
          <w:spacing w:val="0"/>
          <w:sz w:val="24"/>
          <w:szCs w:val="24"/>
          <w:bdr w:val="none" w:color="auto" w:sz="0" w:space="0"/>
        </w:rPr>
        <w:t>名单</w:t>
      </w:r>
    </w:p>
    <w:tbl>
      <w:tblPr>
        <w:tblW w:w="104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01"/>
        <w:gridCol w:w="3784"/>
        <w:gridCol w:w="1681"/>
        <w:gridCol w:w="1201"/>
        <w:gridCol w:w="2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序号</w:t>
            </w:r>
          </w:p>
        </w:tc>
        <w:tc>
          <w:tcPr>
            <w:tcW w:w="3784"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岗位</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姓名</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性别</w:t>
            </w:r>
          </w:p>
        </w:tc>
        <w:tc>
          <w:tcPr>
            <w:tcW w:w="2582"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准考证号码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1</w:t>
            </w:r>
          </w:p>
        </w:tc>
        <w:tc>
          <w:tcPr>
            <w:tcW w:w="3784"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ascii="Calibri" w:hAnsi="Calibri" w:eastAsia="宋体" w:cs="Calibri"/>
                <w:i w:val="0"/>
                <w:caps w:val="0"/>
                <w:color w:val="2B2B2B"/>
                <w:spacing w:val="0"/>
                <w:sz w:val="18"/>
                <w:szCs w:val="18"/>
                <w:bdr w:val="none" w:color="auto" w:sz="0" w:space="0"/>
              </w:rPr>
              <w:t>窗口编外工作人员</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8"/>
                <w:szCs w:val="18"/>
                <w:bdr w:val="none" w:color="auto" w:sz="0" w:space="0"/>
              </w:rPr>
              <w:t>应柏银</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男</w:t>
            </w:r>
          </w:p>
        </w:tc>
        <w:tc>
          <w:tcPr>
            <w:tcW w:w="2582"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18071010230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2</w:t>
            </w:r>
          </w:p>
        </w:tc>
        <w:tc>
          <w:tcPr>
            <w:tcW w:w="3784"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窗口编外工作人员</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8"/>
                <w:szCs w:val="18"/>
                <w:bdr w:val="none" w:color="auto" w:sz="0" w:space="0"/>
              </w:rPr>
              <w:t>徐紫芫</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女</w:t>
            </w:r>
          </w:p>
        </w:tc>
        <w:tc>
          <w:tcPr>
            <w:tcW w:w="2582"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18071010221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3</w:t>
            </w:r>
          </w:p>
        </w:tc>
        <w:tc>
          <w:tcPr>
            <w:tcW w:w="3784"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窗口编外工作人员</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8"/>
                <w:szCs w:val="18"/>
                <w:bdr w:val="none" w:color="auto" w:sz="0" w:space="0"/>
              </w:rPr>
              <w:t>潘烨萍</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女</w:t>
            </w:r>
          </w:p>
        </w:tc>
        <w:tc>
          <w:tcPr>
            <w:tcW w:w="2582"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18071010130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4</w:t>
            </w:r>
          </w:p>
        </w:tc>
        <w:tc>
          <w:tcPr>
            <w:tcW w:w="3784"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窗口编外工作人员</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8"/>
                <w:szCs w:val="18"/>
                <w:bdr w:val="none" w:color="auto" w:sz="0" w:space="0"/>
              </w:rPr>
              <w:t>卢玲媚</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女</w:t>
            </w:r>
          </w:p>
        </w:tc>
        <w:tc>
          <w:tcPr>
            <w:tcW w:w="2582"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18071010114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88" w:hRule="atLeast"/>
        </w:trPr>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6"/>
                <w:szCs w:val="16"/>
                <w:bdr w:val="none" w:color="auto" w:sz="0" w:space="0"/>
              </w:rPr>
              <w:t>5</w:t>
            </w:r>
          </w:p>
        </w:tc>
        <w:tc>
          <w:tcPr>
            <w:tcW w:w="3784"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窗口编外工作人员</w:t>
            </w:r>
          </w:p>
        </w:tc>
        <w:tc>
          <w:tcPr>
            <w:tcW w:w="168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i w:val="0"/>
                <w:caps w:val="0"/>
                <w:color w:val="2B2B2B"/>
                <w:spacing w:val="0"/>
                <w:sz w:val="18"/>
                <w:szCs w:val="18"/>
                <w:bdr w:val="none" w:color="auto" w:sz="0" w:space="0"/>
              </w:rPr>
              <w:t>戚炜雅</w:t>
            </w:r>
          </w:p>
        </w:tc>
        <w:tc>
          <w:tcPr>
            <w:tcW w:w="1201"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女</w:t>
            </w:r>
          </w:p>
        </w:tc>
        <w:tc>
          <w:tcPr>
            <w:tcW w:w="2582" w:type="dxa"/>
            <w:tcBorders>
              <w:top w:val="single" w:color="000000" w:sz="4" w:space="0"/>
              <w:left w:val="single" w:color="000000" w:sz="4" w:space="0"/>
              <w:bottom w:val="single" w:color="000000" w:sz="4" w:space="0"/>
              <w:right w:val="single" w:color="000000" w:sz="4" w:space="0"/>
            </w:tcBorders>
            <w:shd w:val="clear" w:color="auto" w:fill="FFFFFF"/>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Calibri" w:hAnsi="Calibri" w:eastAsia="宋体" w:cs="Calibri"/>
                <w:i w:val="0"/>
                <w:caps w:val="0"/>
                <w:color w:val="2B2B2B"/>
                <w:spacing w:val="0"/>
                <w:sz w:val="18"/>
                <w:szCs w:val="18"/>
                <w:bdr w:val="none" w:color="auto" w:sz="0" w:space="0"/>
              </w:rPr>
              <w:t>18071010314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0"/>
        <w:rPr>
          <w:rFonts w:hint="eastAsia" w:ascii="宋体" w:hAnsi="宋体" w:eastAsia="宋体" w:cs="宋体"/>
          <w:i w:val="0"/>
          <w:caps w:val="0"/>
          <w:color w:val="2B2B2B"/>
          <w:spacing w:val="0"/>
          <w:sz w:val="16"/>
          <w:szCs w:val="16"/>
        </w:rPr>
      </w:pPr>
      <w:r>
        <w:rPr>
          <w:rFonts w:hint="eastAsia" w:ascii="宋体" w:hAnsi="宋体" w:eastAsia="宋体" w:cs="宋体"/>
          <w:i w:val="0"/>
          <w:caps w:val="0"/>
          <w:color w:val="2B2B2B"/>
          <w:spacing w:val="0"/>
          <w:sz w:val="16"/>
          <w:szCs w:val="16"/>
          <w:bdr w:val="none" w:color="auto" w:sz="0" w:space="0"/>
        </w:rPr>
        <w:t>注：由于体检时有人放弃，卢玲媚、戚炜雅按照总成绩顺序递补</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E6C1F"/>
    <w:rsid w:val="152E6C1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494;&#22823;&#2307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2018-08-06T09:55:00Z</dcterms:created>
  <dc:creator>武大娟</dc:creator>
  <cp:lastModifiedBy>武大娟</cp:lastModifiedBy>
  <dcterms:modified xsi:type="dcterms:W3CDTF">2018-08-06T09:56:23Z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