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1251"/>
        <w:gridCol w:w="901"/>
        <w:gridCol w:w="813"/>
        <w:gridCol w:w="901"/>
        <w:gridCol w:w="800"/>
        <w:gridCol w:w="976"/>
        <w:gridCol w:w="750"/>
        <w:gridCol w:w="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78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D3D3D"/>
                <w:spacing w:val="0"/>
                <w:sz w:val="30"/>
                <w:szCs w:val="30"/>
                <w:bdr w:val="none" w:color="auto" w:sz="0" w:space="0"/>
              </w:rPr>
              <w:t>常山县总工会公开招考编外工作人员成绩汇总表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准考证号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笔试成绩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笔试5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0%折合成绩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面试成绩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面试5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0%折合成绩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总分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2018061156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鲁  望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80.5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40.25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82.25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2018061153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谢国锋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42.5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79.2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39.6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82.1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2018061113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邹燕飞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78.44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39.22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79.22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2018061126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张君芳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78.24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39.12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79.12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2018061143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郑  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80.98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40.49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78.49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2018061121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占元毅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80.36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40.18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78.18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2018061127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余  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38.5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78.5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39.25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77.75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2018061106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姜银芳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76.74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38.37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77.37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2018061114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彭  红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38.5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70.1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35.05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73.55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17"/>
          <w:szCs w:val="17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9663C"/>
    <w:rsid w:val="4E7966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2018-06-27T07:37:00Z</dcterms:created>
  <dc:creator>ASUS</dc:creator>
  <cp:lastModifiedBy>ASUS</cp:lastModifiedBy>
  <dcterms:modified xsi:type="dcterms:W3CDTF">2018-06-27T07:37:24Z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