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安吉县卫计系统事业单位面向社会公开招聘编外工作人员计划表</w:t>
      </w:r>
    </w:p>
    <w:tbl>
      <w:tblPr>
        <w:tblStyle w:val="3"/>
        <w:tblW w:w="10065" w:type="dxa"/>
        <w:tblCellSpacing w:w="0" w:type="dxa"/>
        <w:tblInd w:w="-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150"/>
        <w:gridCol w:w="1005"/>
        <w:gridCol w:w="1515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用工岗位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所需专业要求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安吉县中医医院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康复治疗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针灸推拿学、康复治疗学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安吉县中医医院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放射技术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全日制大专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安吉县中医医院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驾驶员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高中及以上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B1以上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安全驾龄10年以上（附证明）,3年以上无事故证明，A照优先，建议男性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孝丰镇卫生院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全日制中专及以上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到卫生服务站工作，</w:t>
            </w:r>
            <w:r>
              <w:rPr>
                <w:rFonts w:hint="eastAsia" w:ascii="宋体" w:hAnsi="宋体" w:cs="宋体"/>
                <w:kern w:val="0"/>
                <w:szCs w:val="21"/>
              </w:rPr>
              <w:t>需取得护士执业资格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溪龙卫生院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全日制中专及以上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需取得护士执业资格，且有二年及以上工作经历</w:t>
            </w:r>
          </w:p>
        </w:tc>
      </w:tr>
    </w:tbl>
    <w:p>
      <w:pPr>
        <w:tabs>
          <w:tab w:val="left" w:pos="1513"/>
        </w:tabs>
        <w:jc w:val="left"/>
        <w:rPr>
          <w:rFonts w:hint="eastAsia" w:ascii="黑体" w:eastAsia="黑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2000F"/>
    <w:rsid w:val="5FE20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2017-09-19T04:17:00Z</dcterms:created>
  <dc:creator>ASUS</dc:creator>
  <cp:lastModifiedBy>ASUS</cp:lastModifiedBy>
  <dcterms:modified xsi:type="dcterms:W3CDTF">2017-09-19T04:17:12Z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