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5" w:type="dxa"/>
        <w:jc w:val="center"/>
        <w:tblCellSpacing w:w="0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7"/>
        <w:gridCol w:w="4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" w:type="dxa"/>
          <w:trHeight w:val="627" w:hRule="atLeast"/>
          <w:tblCellSpacing w:w="0" w:type="dxa"/>
          <w:jc w:val="center"/>
        </w:trPr>
        <w:tc>
          <w:tcPr>
            <w:tcW w:w="82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宁波南部商务区管委会编外人员拟聘公示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5" w:type="dxa"/>
            <w:gridSpan w:val="3"/>
            <w:shd w:val="clear" w:color="auto" w:fill="FFFFFF"/>
            <w:vAlign w:val="center"/>
          </w:tcPr>
          <w:p>
            <w:pPr>
              <w:spacing w:line="275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tblCellSpacing w:w="0" w:type="dxa"/>
          <w:jc w:val="center"/>
        </w:trPr>
        <w:tc>
          <w:tcPr>
            <w:tcW w:w="8297" w:type="dxa"/>
            <w:shd w:val="clear" w:color="auto" w:fill="FFFFFF"/>
            <w:tcMar>
              <w:top w:w="250" w:type="dxa"/>
              <w:left w:w="313" w:type="dxa"/>
              <w:bottom w:w="250" w:type="dxa"/>
              <w:right w:w="31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　　根据招聘公告（2017年11月24日发布）和有关规定，现将宁波南部商务区管委会编外招聘人员经报名、考试、体检、考察等程序，确定拟聘用人员公示如下：</w:t>
            </w:r>
          </w:p>
          <w:tbl>
            <w:tblPr>
              <w:tblW w:w="11365" w:type="dxa"/>
              <w:jc w:val="center"/>
              <w:tblInd w:w="-1852" w:type="dxa"/>
              <w:tblBorders>
                <w:top w:val="none" w:color="3D3D3D" w:sz="0" w:space="0"/>
                <w:left w:val="none" w:color="3D3D3D" w:sz="0" w:space="0"/>
                <w:bottom w:val="single" w:color="3D3D3D" w:sz="4" w:space="0"/>
                <w:right w:val="single" w:color="3D3D3D" w:sz="4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61"/>
              <w:gridCol w:w="3850"/>
              <w:gridCol w:w="943"/>
              <w:gridCol w:w="943"/>
              <w:gridCol w:w="1322"/>
              <w:gridCol w:w="1322"/>
              <w:gridCol w:w="1322"/>
              <w:gridCol w:w="1002"/>
            </w:tblGrid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4" w:space="0"/>
                  <w:right w:val="single" w:color="3D3D3D" w:sz="4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6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序号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招聘单位、岗位</w:t>
                  </w: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姓名</w:t>
                  </w:r>
                </w:p>
              </w:tc>
              <w:tc>
                <w:tcPr>
                  <w:tcW w:w="9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性别</w:t>
                  </w: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出生年月</w:t>
                  </w: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户籍</w:t>
                  </w: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学历</w:t>
                  </w:r>
                </w:p>
              </w:tc>
              <w:tc>
                <w:tcPr>
                  <w:tcW w:w="100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4" w:space="0"/>
                  <w:right w:val="single" w:color="3D3D3D" w:sz="4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宁波南部商务区管委会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办公室文书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郑涵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女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1994.01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宁波鄞州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本科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5" w:lineRule="atLeast"/>
                    <w:jc w:val="left"/>
                    <w:rPr>
                      <w:rFonts w:hint="eastAsia" w:ascii="宋体" w:hAnsi="宋体" w:eastAsia="宋体" w:cs="宋体"/>
                      <w:sz w:val="17"/>
                      <w:szCs w:val="17"/>
                    </w:rPr>
                  </w:pP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4" w:space="0"/>
                  <w:right w:val="single" w:color="3D3D3D" w:sz="4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3" w:hRule="atLeast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宁波南部商务区管委会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党群工作部工作人员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陈燕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女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1989.11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宁波鄞州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本科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5" w:lineRule="atLeast"/>
                    <w:jc w:val="left"/>
                    <w:rPr>
                      <w:rFonts w:hint="eastAsia" w:ascii="宋体" w:hAnsi="宋体" w:eastAsia="宋体" w:cs="宋体"/>
                      <w:sz w:val="17"/>
                      <w:szCs w:val="17"/>
                    </w:rPr>
                  </w:pP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4" w:space="0"/>
                  <w:right w:val="single" w:color="3D3D3D" w:sz="4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宁波南部商务区管委会     公共事务科工作人员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王银珠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女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1986.07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宁波海曙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本科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5" w:lineRule="atLeast"/>
                    <w:jc w:val="left"/>
                    <w:rPr>
                      <w:rFonts w:hint="eastAsia" w:ascii="宋体" w:hAnsi="宋体" w:eastAsia="宋体" w:cs="宋体"/>
                      <w:sz w:val="17"/>
                      <w:szCs w:val="17"/>
                    </w:rPr>
                  </w:pP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4" w:space="0"/>
                  <w:right w:val="single" w:color="3D3D3D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宁波南部商务区管委会 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广告园区工作人员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刘野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男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1988.09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宁波鄞州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本科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5" w:lineRule="atLeast"/>
                    <w:jc w:val="left"/>
                    <w:rPr>
                      <w:rFonts w:hint="eastAsia" w:ascii="宋体" w:hAnsi="宋体" w:eastAsia="宋体" w:cs="宋体"/>
                      <w:sz w:val="17"/>
                      <w:szCs w:val="17"/>
                    </w:rPr>
                  </w:pP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4" w:space="0"/>
                  <w:right w:val="single" w:color="3D3D3D" w:sz="4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宁波南部商务区管委会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广告园区工作人员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方芳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女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1991.08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宁波鄞州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研究生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5" w:lineRule="atLeast"/>
                    <w:jc w:val="left"/>
                    <w:rPr>
                      <w:rFonts w:hint="eastAsia" w:ascii="宋体" w:hAnsi="宋体" w:eastAsia="宋体" w:cs="宋体"/>
                      <w:sz w:val="17"/>
                      <w:szCs w:val="17"/>
                    </w:rPr>
                  </w:pP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4" w:space="0"/>
                  <w:right w:val="single" w:color="3D3D3D" w:sz="4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宁波南部商务区管委会 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楼宇管理人员1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张圣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男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1993.09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宁波鄞州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本科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5" w:lineRule="atLeast"/>
                    <w:jc w:val="left"/>
                    <w:rPr>
                      <w:rFonts w:hint="eastAsia" w:ascii="宋体" w:hAnsi="宋体" w:eastAsia="宋体" w:cs="宋体"/>
                      <w:sz w:val="17"/>
                      <w:szCs w:val="17"/>
                    </w:rPr>
                  </w:pP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4" w:space="0"/>
                  <w:right w:val="single" w:color="3D3D3D" w:sz="4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宁波南部商务区管委会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楼宇管理人员1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吴信泉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男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1982.08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宁波鄞州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本科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放弃</w:t>
                  </w: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4" w:space="0"/>
                  <w:right w:val="single" w:color="3D3D3D" w:sz="4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宁波南部商务区管委会      楼宇管理人员2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吴银萍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女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1994.05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宁波鄞州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本科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5" w:lineRule="atLeast"/>
                    <w:jc w:val="left"/>
                    <w:rPr>
                      <w:rFonts w:hint="eastAsia" w:ascii="宋体" w:hAnsi="宋体" w:eastAsia="宋体" w:cs="宋体"/>
                      <w:sz w:val="17"/>
                      <w:szCs w:val="17"/>
                    </w:rPr>
                  </w:pP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4" w:space="0"/>
                  <w:right w:val="single" w:color="3D3D3D" w:sz="4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宁波南部商务区管委会 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综合管理科工作人员1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傅锐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男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1993.12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宁波鄞州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本科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5" w:lineRule="atLeast"/>
                    <w:jc w:val="left"/>
                    <w:rPr>
                      <w:rFonts w:hint="eastAsia" w:ascii="宋体" w:hAnsi="宋体" w:eastAsia="宋体" w:cs="宋体"/>
                      <w:sz w:val="17"/>
                      <w:szCs w:val="17"/>
                    </w:rPr>
                  </w:pP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4" w:space="0"/>
                  <w:right w:val="single" w:color="3D3D3D" w:sz="4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8" w:hRule="atLeast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宁波南部商务区管委会 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综合管理科工作人员2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吴启乐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女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1995.06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宁波海曙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7"/>
                      <w:szCs w:val="17"/>
                    </w:rPr>
                    <w:t>本科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bottom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5" w:lineRule="atLeast"/>
                    <w:jc w:val="left"/>
                    <w:rPr>
                      <w:rFonts w:hint="eastAsia" w:ascii="宋体" w:hAnsi="宋体" w:eastAsia="宋体" w:cs="宋体"/>
                      <w:sz w:val="17"/>
                      <w:szCs w:val="17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　　公示时间：2018年2月23日至2018年3月2日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　　监督电话：87426607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　　2018年2月23日</w:t>
            </w:r>
          </w:p>
        </w:tc>
        <w:tc>
          <w:tcPr>
            <w:tcW w:w="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14936"/>
    <w:rsid w:val="23214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2018-02-24T11:38:00Z</dcterms:created>
  <dc:creator>ASUS</dc:creator>
  <cp:lastModifiedBy>ASUS</cp:lastModifiedBy>
  <dcterms:modified xsi:type="dcterms:W3CDTF">2018-02-24T11:38:29Z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