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附件6</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楷体_GB2312" w:hAnsi="楷体_GB2312" w:eastAsia="楷体_GB2312" w:cs="楷体_GB2312"/>
          <w:sz w:val="32"/>
          <w:szCs w:val="32"/>
          <w:lang w:eastAsia="zh-CN"/>
        </w:rPr>
      </w:pPr>
      <w:r>
        <w:rPr>
          <w:rFonts w:hint="eastAsia" w:ascii="方正小标宋简体" w:eastAsia="方正小标宋简体"/>
          <w:sz w:val="44"/>
          <w:szCs w:val="44"/>
        </w:rPr>
        <w:t>奉化</w:t>
      </w:r>
      <w:r>
        <w:rPr>
          <w:rFonts w:hint="eastAsia" w:ascii="方正小标宋简体" w:eastAsia="方正小标宋简体"/>
          <w:sz w:val="44"/>
          <w:szCs w:val="44"/>
          <w:lang w:val="en-US" w:eastAsia="zh-CN"/>
        </w:rPr>
        <w:t>区深化</w:t>
      </w:r>
      <w:r>
        <w:rPr>
          <w:rFonts w:hint="eastAsia" w:ascii="方正小标宋简体" w:eastAsia="方正小标宋简体"/>
          <w:sz w:val="44"/>
          <w:szCs w:val="44"/>
        </w:rPr>
        <w:t>实施“凤麓英才”计划</w:t>
      </w:r>
      <w:r>
        <w:rPr>
          <w:rFonts w:hint="eastAsia" w:ascii="方正小标宋简体" w:eastAsia="方正小标宋简体"/>
          <w:sz w:val="44"/>
          <w:szCs w:val="44"/>
          <w:lang w:val="en-US" w:eastAsia="zh-CN"/>
        </w:rPr>
        <w:t>的</w:t>
      </w:r>
      <w:r>
        <w:rPr>
          <w:rFonts w:hint="eastAsia" w:ascii="方正小标宋简体" w:eastAsia="方正小标宋简体"/>
          <w:sz w:val="44"/>
          <w:szCs w:val="44"/>
        </w:rPr>
        <w:t>意见</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eastAsia="仿宋_GB2312"/>
          <w:b/>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eastAsia="仿宋_GB2312"/>
          <w:sz w:val="32"/>
          <w:szCs w:val="32"/>
        </w:rPr>
      </w:pPr>
      <w:r>
        <w:rPr>
          <w:rFonts w:hint="eastAsia" w:ascii="仿宋_GB2312" w:eastAsia="仿宋_GB2312"/>
          <w:b/>
          <w:sz w:val="32"/>
          <w:szCs w:val="32"/>
          <w:lang w:val="en-US" w:eastAsia="zh-CN"/>
        </w:rPr>
        <w:t xml:space="preserve">    </w:t>
      </w:r>
      <w:r>
        <w:rPr>
          <w:rFonts w:hint="eastAsia" w:ascii="仿宋_GB2312" w:eastAsia="仿宋_GB2312"/>
          <w:sz w:val="32"/>
          <w:szCs w:val="32"/>
          <w:lang w:val="en-US" w:eastAsia="zh-CN"/>
        </w:rPr>
        <w:t>为深入实施创新驱动和人才强区战略，</w:t>
      </w:r>
      <w:r>
        <w:rPr>
          <w:rFonts w:eastAsia="仿宋_GB2312"/>
          <w:sz w:val="32"/>
          <w:szCs w:val="32"/>
        </w:rPr>
        <w:t>进一步优化</w:t>
      </w:r>
      <w:r>
        <w:rPr>
          <w:rFonts w:hint="eastAsia" w:eastAsia="仿宋_GB2312"/>
          <w:sz w:val="32"/>
          <w:szCs w:val="32"/>
          <w:lang w:eastAsia="zh-CN"/>
        </w:rPr>
        <w:t>我区</w:t>
      </w:r>
      <w:r>
        <w:rPr>
          <w:rFonts w:eastAsia="仿宋_GB2312"/>
          <w:sz w:val="32"/>
          <w:szCs w:val="32"/>
        </w:rPr>
        <w:t>创新创业环境，大力吸引和集聚海内外高</w:t>
      </w:r>
      <w:r>
        <w:rPr>
          <w:rFonts w:hint="eastAsia" w:eastAsia="仿宋_GB2312"/>
          <w:sz w:val="32"/>
          <w:szCs w:val="32"/>
          <w:lang w:eastAsia="zh-CN"/>
        </w:rPr>
        <w:t>层次</w:t>
      </w:r>
      <w:r>
        <w:rPr>
          <w:rFonts w:eastAsia="仿宋_GB2312"/>
          <w:sz w:val="32"/>
          <w:szCs w:val="32"/>
        </w:rPr>
        <w:t>人才来</w:t>
      </w:r>
      <w:r>
        <w:rPr>
          <w:rFonts w:hint="eastAsia" w:eastAsia="仿宋_GB2312"/>
          <w:sz w:val="32"/>
          <w:szCs w:val="32"/>
          <w:lang w:val="en-US" w:eastAsia="zh-CN"/>
        </w:rPr>
        <w:t>奉化</w:t>
      </w:r>
      <w:r>
        <w:rPr>
          <w:rFonts w:eastAsia="仿宋_GB2312"/>
          <w:sz w:val="32"/>
          <w:szCs w:val="32"/>
        </w:rPr>
        <w:t>创新创业，</w:t>
      </w:r>
      <w:r>
        <w:rPr>
          <w:rFonts w:hint="eastAsia" w:eastAsia="仿宋_GB2312"/>
          <w:sz w:val="32"/>
          <w:szCs w:val="32"/>
        </w:rPr>
        <w:t>根据</w:t>
      </w:r>
      <w:r>
        <w:rPr>
          <w:rFonts w:hint="eastAsia" w:eastAsia="仿宋_GB2312"/>
          <w:sz w:val="32"/>
          <w:szCs w:val="32"/>
          <w:lang w:eastAsia="zh-CN"/>
        </w:rPr>
        <w:t>《</w:t>
      </w:r>
      <w:r>
        <w:rPr>
          <w:rFonts w:hint="eastAsia" w:eastAsia="仿宋_GB2312"/>
          <w:sz w:val="32"/>
          <w:szCs w:val="32"/>
          <w:lang w:val="en-US" w:eastAsia="zh-CN"/>
        </w:rPr>
        <w:t>关于深化实施海外高层次人才和</w:t>
      </w:r>
      <w:r>
        <w:rPr>
          <w:rFonts w:hint="eastAsia" w:eastAsia="仿宋_GB2312"/>
          <w:sz w:val="32"/>
          <w:szCs w:val="32"/>
        </w:rPr>
        <w:t>高端创业创新团队“</w:t>
      </w:r>
      <w:r>
        <w:rPr>
          <w:rFonts w:hint="eastAsia" w:ascii="仿宋_GB2312" w:hAnsi="仿宋_GB2312" w:eastAsia="仿宋_GB2312" w:cs="仿宋_GB2312"/>
          <w:sz w:val="32"/>
          <w:szCs w:val="32"/>
        </w:rPr>
        <w:t>3315计划”</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意见》</w:t>
      </w:r>
      <w:r>
        <w:rPr>
          <w:rFonts w:hint="eastAsia" w:ascii="仿宋_GB2312" w:hAnsi="仿宋_GB2312" w:eastAsia="仿宋_GB2312" w:cs="仿宋_GB2312"/>
          <w:sz w:val="32"/>
          <w:szCs w:val="32"/>
          <w:lang w:val="en-US" w:eastAsia="zh-CN"/>
        </w:rPr>
        <w:t>(甬党办〔2016〕48号)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关于创新“3315计划”引才模式 支持民间资本引进高端创业团队的实施意见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甬党办〔2017〕</w:t>
      </w:r>
      <w:r>
        <w:rPr>
          <w:rFonts w:hint="eastAsia" w:ascii="仿宋_GB2312" w:hAnsi="仿宋_GB2312" w:eastAsia="仿宋_GB2312" w:cs="仿宋_GB2312"/>
          <w:sz w:val="32"/>
          <w:szCs w:val="32"/>
          <w:lang w:val="en-US" w:eastAsia="zh-CN"/>
        </w:rPr>
        <w:t>75</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等文</w:t>
      </w:r>
      <w:r>
        <w:rPr>
          <w:rFonts w:hint="eastAsia" w:eastAsia="仿宋_GB2312"/>
          <w:sz w:val="32"/>
          <w:szCs w:val="32"/>
        </w:rPr>
        <w:t>件精神，</w:t>
      </w:r>
      <w:r>
        <w:rPr>
          <w:rFonts w:hint="eastAsia" w:ascii="仿宋_GB2312" w:eastAsia="仿宋_GB2312"/>
          <w:sz w:val="32"/>
          <w:szCs w:val="32"/>
        </w:rPr>
        <w:t>结合我</w:t>
      </w:r>
      <w:r>
        <w:rPr>
          <w:rFonts w:hint="eastAsia" w:ascii="仿宋_GB2312" w:eastAsia="仿宋_GB2312"/>
          <w:sz w:val="32"/>
          <w:szCs w:val="32"/>
          <w:lang w:val="en-US" w:eastAsia="zh-CN"/>
        </w:rPr>
        <w:t>区</w:t>
      </w:r>
      <w:r>
        <w:rPr>
          <w:rFonts w:hint="eastAsia" w:ascii="仿宋_GB2312" w:eastAsia="仿宋_GB2312"/>
          <w:sz w:val="32"/>
          <w:szCs w:val="32"/>
        </w:rPr>
        <w:t>实际，制定本实施意见。</w:t>
      </w:r>
    </w:p>
    <w:p>
      <w:pPr>
        <w:keepNext w:val="0"/>
        <w:keepLines w:val="0"/>
        <w:pageBreakBefore w:val="0"/>
        <w:kinsoku/>
        <w:wordWrap/>
        <w:overflowPunct/>
        <w:topLinePunct w:val="0"/>
        <w:autoSpaceDE/>
        <w:autoSpaceDN/>
        <w:bidi w:val="0"/>
        <w:adjustRightInd/>
        <w:spacing w:line="560" w:lineRule="exact"/>
        <w:ind w:right="0" w:rightChars="0" w:firstLine="640"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一、总体要求</w:t>
      </w:r>
    </w:p>
    <w:p>
      <w:pPr>
        <w:keepNext w:val="0"/>
        <w:keepLines w:val="0"/>
        <w:pageBreakBefore w:val="0"/>
        <w:kinsoku/>
        <w:wordWrap/>
        <w:overflowPunct/>
        <w:topLinePunct w:val="0"/>
        <w:autoSpaceDE/>
        <w:autoSpaceDN/>
        <w:bidi w:val="0"/>
        <w:adjustRightInd/>
        <w:spacing w:line="560" w:lineRule="exact"/>
        <w:ind w:right="0" w:rightChars="0" w:firstLine="633" w:firstLineChars="198"/>
        <w:textAlignment w:val="auto"/>
        <w:outlineLvl w:val="9"/>
        <w:rPr>
          <w:rFonts w:hint="eastAsia" w:ascii="仿宋_GB2312" w:eastAsia="仿宋_GB2312"/>
          <w:strike w:val="0"/>
          <w:sz w:val="32"/>
          <w:szCs w:val="32"/>
        </w:rPr>
      </w:pPr>
      <w:r>
        <w:rPr>
          <w:rFonts w:hint="eastAsia" w:ascii="仿宋_GB2312" w:eastAsia="仿宋_GB2312"/>
          <w:sz w:val="32"/>
          <w:szCs w:val="32"/>
          <w:u w:val="none"/>
          <w:lang w:eastAsia="zh-CN"/>
        </w:rPr>
        <w:t>聚焦奉化产业转型升级，以</w:t>
      </w:r>
      <w:r>
        <w:rPr>
          <w:rFonts w:hint="default" w:ascii="仿宋_GB2312" w:eastAsia="仿宋_GB2312"/>
          <w:sz w:val="32"/>
          <w:szCs w:val="32"/>
          <w:u w:val="none"/>
          <w:lang w:val="en-US" w:eastAsia="zh-CN"/>
        </w:rPr>
        <w:t>气动元件、汽车零部件、时尚纺织服装、厨卫家居、海工装备等五大主导产业和新一代信息技术、绿色能源、健康医疗、新材料、创意设计等五大新兴产业</w:t>
      </w:r>
      <w:r>
        <w:rPr>
          <w:rFonts w:hint="eastAsia" w:ascii="仿宋_GB2312" w:eastAsia="仿宋_GB2312"/>
          <w:sz w:val="32"/>
          <w:szCs w:val="32"/>
          <w:u w:val="none"/>
          <w:lang w:val="en-US" w:eastAsia="zh-CN"/>
        </w:rPr>
        <w:t>为重点</w:t>
      </w:r>
      <w:r>
        <w:rPr>
          <w:rFonts w:hint="eastAsia" w:ascii="仿宋_GB2312" w:eastAsia="仿宋_GB2312"/>
          <w:sz w:val="32"/>
          <w:szCs w:val="32"/>
          <w:u w:val="none"/>
        </w:rPr>
        <w:t>，</w:t>
      </w:r>
      <w:r>
        <w:rPr>
          <w:rFonts w:hint="eastAsia" w:ascii="仿宋_GB2312" w:eastAsia="仿宋_GB2312"/>
          <w:sz w:val="32"/>
          <w:szCs w:val="32"/>
          <w:u w:val="none"/>
          <w:lang w:eastAsia="zh-CN"/>
        </w:rPr>
        <w:t>面向</w:t>
      </w:r>
      <w:r>
        <w:rPr>
          <w:rFonts w:hint="eastAsia" w:ascii="仿宋_GB2312" w:eastAsia="仿宋_GB2312"/>
          <w:sz w:val="32"/>
          <w:szCs w:val="32"/>
          <w:u w:val="none"/>
          <w:lang w:val="en-US" w:eastAsia="zh-CN"/>
        </w:rPr>
        <w:t>有自主创新能力、</w:t>
      </w:r>
      <w:r>
        <w:rPr>
          <w:rFonts w:hint="eastAsia" w:ascii="仿宋_GB2312" w:eastAsia="仿宋_GB2312"/>
          <w:sz w:val="32"/>
          <w:szCs w:val="32"/>
          <w:u w:val="none"/>
        </w:rPr>
        <w:t>有科研</w:t>
      </w:r>
      <w:r>
        <w:rPr>
          <w:rFonts w:hint="eastAsia" w:ascii="仿宋_GB2312" w:eastAsia="仿宋_GB2312"/>
          <w:sz w:val="32"/>
          <w:szCs w:val="32"/>
          <w:u w:val="none"/>
          <w:lang w:eastAsia="zh-CN"/>
        </w:rPr>
        <w:t>成果</w:t>
      </w:r>
      <w:r>
        <w:rPr>
          <w:rFonts w:hint="eastAsia" w:ascii="仿宋_GB2312" w:eastAsia="仿宋_GB2312"/>
          <w:sz w:val="32"/>
          <w:szCs w:val="32"/>
          <w:u w:val="none"/>
        </w:rPr>
        <w:t>、</w:t>
      </w:r>
      <w:r>
        <w:rPr>
          <w:rFonts w:hint="eastAsia" w:ascii="仿宋_GB2312" w:eastAsia="仿宋_GB2312"/>
          <w:sz w:val="32"/>
          <w:szCs w:val="32"/>
          <w:u w:val="none"/>
          <w:lang w:val="en-US" w:eastAsia="zh-CN"/>
        </w:rPr>
        <w:t>有资本吸引力、</w:t>
      </w:r>
      <w:r>
        <w:rPr>
          <w:rFonts w:hint="eastAsia" w:ascii="仿宋_GB2312" w:eastAsia="仿宋_GB2312"/>
          <w:sz w:val="32"/>
          <w:szCs w:val="32"/>
          <w:u w:val="none"/>
        </w:rPr>
        <w:t>有产业带动力的</w:t>
      </w:r>
      <w:r>
        <w:rPr>
          <w:rFonts w:hint="eastAsia" w:ascii="仿宋_GB2312" w:eastAsia="仿宋_GB2312"/>
          <w:sz w:val="32"/>
          <w:szCs w:val="32"/>
          <w:u w:val="none"/>
          <w:lang w:eastAsia="zh-CN"/>
        </w:rPr>
        <w:t>创业</w:t>
      </w:r>
      <w:r>
        <w:rPr>
          <w:rFonts w:hint="eastAsia" w:ascii="仿宋_GB2312" w:eastAsia="仿宋_GB2312"/>
          <w:sz w:val="32"/>
          <w:szCs w:val="32"/>
          <w:u w:val="none"/>
        </w:rPr>
        <w:t>团队</w:t>
      </w:r>
      <w:r>
        <w:rPr>
          <w:rFonts w:hint="eastAsia" w:ascii="仿宋_GB2312" w:eastAsia="仿宋_GB2312"/>
          <w:sz w:val="32"/>
          <w:szCs w:val="32"/>
          <w:u w:val="none"/>
          <w:lang w:eastAsia="zh-CN"/>
        </w:rPr>
        <w:t>和</w:t>
      </w:r>
      <w:r>
        <w:rPr>
          <w:rFonts w:hint="eastAsia" w:ascii="仿宋_GB2312" w:eastAsia="仿宋_GB2312"/>
          <w:sz w:val="32"/>
          <w:szCs w:val="32"/>
          <w:u w:val="none"/>
        </w:rPr>
        <w:t>优秀</w:t>
      </w:r>
      <w:r>
        <w:rPr>
          <w:rFonts w:hint="eastAsia" w:ascii="仿宋_GB2312" w:eastAsia="仿宋_GB2312"/>
          <w:sz w:val="32"/>
          <w:szCs w:val="32"/>
          <w:u w:val="none"/>
          <w:lang w:eastAsia="zh-CN"/>
        </w:rPr>
        <w:t>创新人才，实</w:t>
      </w:r>
      <w:r>
        <w:rPr>
          <w:rFonts w:hint="eastAsia" w:ascii="仿宋_GB2312" w:eastAsia="仿宋_GB2312"/>
          <w:sz w:val="32"/>
          <w:szCs w:val="32"/>
          <w:u w:val="none"/>
        </w:rPr>
        <w:t>施“海内外</w:t>
      </w:r>
      <w:r>
        <w:rPr>
          <w:rFonts w:hint="eastAsia" w:ascii="仿宋_GB2312" w:eastAsia="仿宋_GB2312"/>
          <w:sz w:val="32"/>
          <w:szCs w:val="32"/>
          <w:u w:val="none"/>
          <w:lang w:eastAsia="zh-CN"/>
        </w:rPr>
        <w:t>高层次人才和</w:t>
      </w:r>
      <w:r>
        <w:rPr>
          <w:rFonts w:hint="eastAsia" w:ascii="仿宋_GB2312" w:eastAsia="仿宋_GB2312"/>
          <w:sz w:val="32"/>
          <w:szCs w:val="32"/>
          <w:u w:val="none"/>
        </w:rPr>
        <w:t>高端创业团队”评选和引进工作（简称“凤麓英才”计划）</w:t>
      </w:r>
      <w:r>
        <w:rPr>
          <w:rFonts w:hint="eastAsia" w:ascii="仿宋_GB2312" w:eastAsia="仿宋_GB2312"/>
          <w:sz w:val="32"/>
          <w:szCs w:val="32"/>
          <w:u w:val="none"/>
          <w:lang w:eastAsia="zh-CN"/>
        </w:rPr>
        <w:t>，以人才和智力资源集聚引领和支撑奉化经济社会创新发展</w:t>
      </w:r>
      <w:r>
        <w:rPr>
          <w:rFonts w:hint="eastAsia" w:ascii="仿宋_GB2312" w:eastAsia="仿宋_GB2312"/>
          <w:sz w:val="32"/>
          <w:szCs w:val="32"/>
        </w:rPr>
        <w:t>。</w:t>
      </w:r>
    </w:p>
    <w:p>
      <w:pPr>
        <w:keepNext w:val="0"/>
        <w:keepLines w:val="0"/>
        <w:pageBreakBefore w:val="0"/>
        <w:numPr>
          <w:ilvl w:val="0"/>
          <w:numId w:val="1"/>
        </w:numPr>
        <w:kinsoku/>
        <w:wordWrap/>
        <w:overflowPunct/>
        <w:topLinePunct w:val="0"/>
        <w:autoSpaceDE/>
        <w:autoSpaceDN/>
        <w:bidi w:val="0"/>
        <w:adjustRightInd/>
        <w:spacing w:line="560" w:lineRule="exact"/>
        <w:ind w:right="0" w:rightChars="0" w:firstLine="640" w:firstLineChars="200"/>
        <w:jc w:val="both"/>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申报条件</w:t>
      </w:r>
    </w:p>
    <w:p>
      <w:pPr>
        <w:keepNext w:val="0"/>
        <w:keepLines w:val="0"/>
        <w:pageBreakBefore w:val="0"/>
        <w:numPr>
          <w:ilvl w:val="0"/>
          <w:numId w:val="0"/>
        </w:numPr>
        <w:kinsoku/>
        <w:wordWrap/>
        <w:overflowPunct/>
        <w:topLinePunct w:val="0"/>
        <w:autoSpaceDE/>
        <w:autoSpaceDN/>
        <w:bidi w:val="0"/>
        <w:adjustRightInd/>
        <w:spacing w:line="560" w:lineRule="exact"/>
        <w:ind w:right="0" w:rightChars="0"/>
        <w:jc w:val="both"/>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 xml:space="preserve">    </w:t>
      </w:r>
      <w:r>
        <w:rPr>
          <w:rFonts w:hint="eastAsia" w:ascii="楷体_GB2312" w:hAnsi="楷体_GB2312" w:eastAsia="楷体_GB2312" w:cs="楷体_GB2312"/>
          <w:b w:val="0"/>
          <w:bCs/>
          <w:sz w:val="32"/>
          <w:szCs w:val="32"/>
          <w:lang w:val="en-US" w:eastAsia="zh-CN"/>
        </w:rPr>
        <w:t>（一）创业团队</w:t>
      </w:r>
    </w:p>
    <w:p>
      <w:pPr>
        <w:keepNext w:val="0"/>
        <w:keepLines w:val="0"/>
        <w:pageBreakBefore w:val="0"/>
        <w:kinsoku/>
        <w:wordWrap/>
        <w:overflowPunct/>
        <w:topLinePunct w:val="0"/>
        <w:autoSpaceDE/>
        <w:autoSpaceDN/>
        <w:bidi w:val="0"/>
        <w:adjustRightInd/>
        <w:spacing w:line="560" w:lineRule="exact"/>
        <w:ind w:right="0" w:rightChars="0" w:firstLine="633" w:firstLineChars="198"/>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具体分“领军型”、“资本型”、“成长型”3个类别，分别按</w:t>
      </w:r>
      <w:r>
        <w:rPr>
          <w:rFonts w:hint="eastAsia" w:ascii="仿宋_GB2312" w:eastAsia="仿宋_GB2312"/>
          <w:strike w:val="0"/>
          <w:dstrike w:val="0"/>
          <w:sz w:val="32"/>
          <w:szCs w:val="32"/>
        </w:rPr>
        <w:t>A 类、B类、C类、D类、E类5个</w:t>
      </w:r>
      <w:r>
        <w:rPr>
          <w:rFonts w:hint="eastAsia" w:ascii="仿宋_GB2312" w:eastAsia="仿宋_GB2312"/>
          <w:strike w:val="0"/>
          <w:dstrike w:val="0"/>
          <w:sz w:val="32"/>
          <w:szCs w:val="32"/>
          <w:lang w:eastAsia="zh-CN"/>
        </w:rPr>
        <w:t>层次对入选</w:t>
      </w:r>
      <w:r>
        <w:rPr>
          <w:rFonts w:hint="eastAsia" w:ascii="仿宋_GB2312" w:eastAsia="仿宋_GB2312"/>
          <w:sz w:val="32"/>
          <w:szCs w:val="32"/>
          <w:lang w:val="en-US" w:eastAsia="zh-CN"/>
        </w:rPr>
        <w:t>团队</w:t>
      </w:r>
      <w:r>
        <w:rPr>
          <w:rFonts w:hint="eastAsia" w:ascii="仿宋_GB2312" w:eastAsia="仿宋_GB2312"/>
          <w:strike w:val="0"/>
          <w:dstrike w:val="0"/>
          <w:sz w:val="32"/>
          <w:szCs w:val="32"/>
          <w:lang w:eastAsia="zh-CN"/>
        </w:rPr>
        <w:t>给予项目资助</w:t>
      </w:r>
      <w:r>
        <w:rPr>
          <w:rFonts w:hint="eastAsia" w:ascii="仿宋_GB2312" w:eastAsia="仿宋_GB2312"/>
          <w:strike w:val="0"/>
          <w:dstrike w:val="0"/>
          <w:sz w:val="32"/>
          <w:szCs w:val="32"/>
        </w:rPr>
        <w:t>。</w:t>
      </w:r>
    </w:p>
    <w:p>
      <w:pPr>
        <w:keepNext w:val="0"/>
        <w:keepLines w:val="0"/>
        <w:pageBreakBefore w:val="0"/>
        <w:numPr>
          <w:ilvl w:val="0"/>
          <w:numId w:val="0"/>
        </w:numPr>
        <w:kinsoku/>
        <w:wordWrap/>
        <w:overflowPunct/>
        <w:topLinePunct w:val="0"/>
        <w:autoSpaceDE/>
        <w:autoSpaceDN/>
        <w:bidi w:val="0"/>
        <w:adjustRightInd/>
        <w:spacing w:line="560" w:lineRule="exact"/>
        <w:ind w:right="0" w:rightChars="0" w:firstLine="64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1.基本条件</w:t>
      </w:r>
    </w:p>
    <w:p>
      <w:pPr>
        <w:keepNext w:val="0"/>
        <w:keepLines w:val="0"/>
        <w:pageBreakBefore w:val="0"/>
        <w:numPr>
          <w:ilvl w:val="0"/>
          <w:numId w:val="0"/>
        </w:numPr>
        <w:kinsoku/>
        <w:wordWrap/>
        <w:overflowPunct/>
        <w:topLinePunct w:val="0"/>
        <w:autoSpaceDE/>
        <w:autoSpaceDN/>
        <w:bidi w:val="0"/>
        <w:adjustRightInd/>
        <w:snapToGrid w:val="0"/>
        <w:spacing w:line="560" w:lineRule="exact"/>
        <w:ind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创业团队应包括1名带头人和至少</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名核心成员，带头人年龄一般不超过55周岁，核心成员年龄一般不超过50周岁。</w:t>
      </w:r>
    </w:p>
    <w:p>
      <w:pPr>
        <w:keepNext w:val="0"/>
        <w:keepLines w:val="0"/>
        <w:pageBreakBefore w:val="0"/>
        <w:numPr>
          <w:ilvl w:val="0"/>
          <w:numId w:val="0"/>
        </w:numPr>
        <w:kinsoku/>
        <w:wordWrap/>
        <w:overflowPunct/>
        <w:topLinePunct w:val="0"/>
        <w:autoSpaceDE/>
        <w:autoSpaceDN/>
        <w:bidi w:val="0"/>
        <w:adjustRightInd/>
        <w:snapToGrid w:val="0"/>
        <w:spacing w:line="560" w:lineRule="exact"/>
        <w:ind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创业团队掌握的核心技术应当拥有自主知识产权，具备</w:t>
      </w:r>
      <w:r>
        <w:rPr>
          <w:rFonts w:hint="eastAsia" w:ascii="仿宋_GB2312" w:hAnsi="仿宋_GB2312" w:eastAsia="仿宋_GB2312" w:cs="仿宋_GB2312"/>
          <w:sz w:val="32"/>
          <w:szCs w:val="32"/>
          <w:u w:val="none"/>
        </w:rPr>
        <w:t>国际一流、国内领先水平</w:t>
      </w:r>
      <w:r>
        <w:rPr>
          <w:rFonts w:hint="eastAsia" w:ascii="仿宋_GB2312" w:hAnsi="仿宋_GB2312" w:eastAsia="仿宋_GB2312" w:cs="仿宋_GB2312"/>
          <w:sz w:val="32"/>
          <w:szCs w:val="32"/>
        </w:rPr>
        <w:t>，是我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经济社会发展紧缺急需的，项目</w:t>
      </w:r>
      <w:r>
        <w:rPr>
          <w:rFonts w:hint="eastAsia" w:ascii="仿宋_GB2312" w:hAnsi="仿宋_GB2312" w:eastAsia="仿宋_GB2312" w:cs="仿宋_GB2312"/>
          <w:sz w:val="32"/>
          <w:szCs w:val="32"/>
          <w:u w:val="none"/>
          <w:lang w:val="en-US" w:eastAsia="zh-CN"/>
        </w:rPr>
        <w:t>成熟度较高</w:t>
      </w:r>
      <w:r>
        <w:rPr>
          <w:rFonts w:hint="eastAsia" w:ascii="仿宋_GB2312" w:hAnsi="仿宋_GB2312" w:eastAsia="仿宋_GB2312" w:cs="仿宋_GB2312"/>
          <w:sz w:val="32"/>
          <w:szCs w:val="32"/>
        </w:rPr>
        <w:t>，具有较好市场前景。</w:t>
      </w:r>
    </w:p>
    <w:p>
      <w:pPr>
        <w:keepNext w:val="0"/>
        <w:keepLines w:val="0"/>
        <w:pageBreakBefore w:val="0"/>
        <w:kinsoku/>
        <w:wordWrap/>
        <w:overflowPunct/>
        <w:topLinePunct w:val="0"/>
        <w:autoSpaceDE/>
        <w:autoSpaceDN/>
        <w:bidi w:val="0"/>
        <w:adjustRightInd/>
        <w:spacing w:line="56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团队需在奉化注册创办企业，</w:t>
      </w:r>
      <w:r>
        <w:rPr>
          <w:rFonts w:hint="eastAsia" w:ascii="仿宋_GB2312" w:hAnsi="仿宋_GB2312" w:eastAsia="仿宋_GB2312" w:cs="仿宋_GB2312"/>
          <w:b w:val="0"/>
          <w:bCs w:val="0"/>
          <w:sz w:val="32"/>
          <w:szCs w:val="32"/>
          <w:lang w:eastAsia="zh-CN"/>
        </w:rPr>
        <w:t>公司实际到位注册资金中货币出资不低于</w:t>
      </w:r>
      <w:r>
        <w:rPr>
          <w:rFonts w:hint="eastAsia" w:ascii="仿宋_GB2312" w:hAnsi="仿宋_GB2312" w:eastAsia="仿宋_GB2312" w:cs="仿宋_GB2312"/>
          <w:b w:val="0"/>
          <w:bCs w:val="0"/>
          <w:sz w:val="32"/>
          <w:szCs w:val="32"/>
          <w:lang w:val="en-US" w:eastAsia="zh-CN"/>
        </w:rPr>
        <w:t>300万元；</w:t>
      </w:r>
      <w:r>
        <w:rPr>
          <w:rFonts w:hint="eastAsia" w:ascii="仿宋_GB2312" w:hAnsi="仿宋_GB2312" w:eastAsia="仿宋_GB2312" w:cs="仿宋_GB2312"/>
          <w:sz w:val="32"/>
          <w:szCs w:val="32"/>
        </w:rPr>
        <w:t>带头人（自然人）须为公司法定代表人，持股比例不低于20%且为第一大股东</w:t>
      </w:r>
      <w:r>
        <w:rPr>
          <w:rFonts w:hint="eastAsia" w:ascii="仿宋_GB2312" w:hAnsi="仿宋_GB2312" w:eastAsia="仿宋_GB2312" w:cs="仿宋_GB2312"/>
          <w:sz w:val="32"/>
          <w:szCs w:val="32"/>
          <w:lang w:eastAsia="zh-CN"/>
        </w:rPr>
        <w:t>；带头人及核心成员（自然人）持股比例超过</w:t>
      </w:r>
      <w:r>
        <w:rPr>
          <w:rFonts w:hint="eastAsia" w:ascii="仿宋_GB2312" w:hAnsi="仿宋_GB2312" w:eastAsia="仿宋_GB2312" w:cs="仿宋_GB2312"/>
          <w:sz w:val="32"/>
          <w:szCs w:val="32"/>
          <w:lang w:val="en-US" w:eastAsia="zh-CN"/>
        </w:rPr>
        <w:t>50%（不含）以上。</w:t>
      </w:r>
      <w:r>
        <w:rPr>
          <w:rFonts w:hint="eastAsia" w:ascii="仿宋_GB2312" w:hAnsi="仿宋_GB2312" w:eastAsia="仿宋_GB2312" w:cs="仿宋_GB2312"/>
          <w:spacing w:val="8"/>
          <w:sz w:val="32"/>
          <w:szCs w:val="32"/>
        </w:rPr>
        <w:t>团队创办的</w:t>
      </w:r>
      <w:r>
        <w:rPr>
          <w:rFonts w:hint="eastAsia" w:ascii="仿宋_GB2312" w:hAnsi="仿宋_GB2312" w:eastAsia="仿宋_GB2312" w:cs="仿宋_GB2312"/>
          <w:spacing w:val="8"/>
          <w:sz w:val="32"/>
          <w:szCs w:val="32"/>
          <w:lang w:eastAsia="zh-CN"/>
        </w:rPr>
        <w:t>企业（企业总部）</w:t>
      </w:r>
      <w:r>
        <w:rPr>
          <w:rFonts w:hint="eastAsia" w:ascii="仿宋_GB2312" w:hAnsi="仿宋_GB2312" w:eastAsia="仿宋_GB2312" w:cs="仿宋_GB2312"/>
          <w:spacing w:val="8"/>
          <w:sz w:val="32"/>
          <w:szCs w:val="32"/>
        </w:rPr>
        <w:t>须承诺在获得资助后10年内不搬离</w:t>
      </w:r>
      <w:r>
        <w:rPr>
          <w:rFonts w:hint="eastAsia" w:ascii="仿宋_GB2312" w:hAnsi="仿宋_GB2312" w:eastAsia="仿宋_GB2312" w:cs="仿宋_GB2312"/>
          <w:spacing w:val="8"/>
          <w:sz w:val="32"/>
          <w:szCs w:val="32"/>
          <w:lang w:eastAsia="zh-CN"/>
        </w:rPr>
        <w:t>奉化</w:t>
      </w:r>
      <w:r>
        <w:rPr>
          <w:rFonts w:hint="eastAsia" w:ascii="仿宋_GB2312" w:hAnsi="仿宋_GB2312" w:eastAsia="仿宋_GB2312" w:cs="仿宋_GB2312"/>
          <w:color w:val="000000"/>
          <w:sz w:val="32"/>
          <w:szCs w:val="32"/>
          <w:lang w:val="en-US" w:eastAsia="zh-CN"/>
        </w:rPr>
        <w:t>。</w:t>
      </w:r>
    </w:p>
    <w:p>
      <w:pPr>
        <w:keepNext w:val="0"/>
        <w:keepLines w:val="0"/>
        <w:pageBreakBefore w:val="0"/>
        <w:kinsoku/>
        <w:wordWrap/>
        <w:overflowPunct/>
        <w:topLinePunct w:val="0"/>
        <w:autoSpaceDE/>
        <w:autoSpaceDN/>
        <w:bidi w:val="0"/>
        <w:adjustRightInd/>
        <w:spacing w:line="56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eastAsia="仿宋_GB2312"/>
          <w:color w:val="000000"/>
          <w:sz w:val="32"/>
          <w:szCs w:val="32"/>
          <w:lang w:val="en-US" w:eastAsia="zh-CN"/>
        </w:rPr>
        <w:t>特别优秀或我区急需紧缺的人才领衔的团队，可在学历等方面适当破格。</w:t>
      </w:r>
    </w:p>
    <w:p>
      <w:pPr>
        <w:keepNext w:val="0"/>
        <w:keepLines w:val="0"/>
        <w:pageBreakBefore w:val="0"/>
        <w:numPr>
          <w:ilvl w:val="0"/>
          <w:numId w:val="0"/>
        </w:numPr>
        <w:kinsoku/>
        <w:wordWrap/>
        <w:overflowPunct/>
        <w:topLinePunct w:val="0"/>
        <w:autoSpaceDE/>
        <w:autoSpaceDN/>
        <w:bidi w:val="0"/>
        <w:adjustRightInd/>
        <w:spacing w:line="560" w:lineRule="exact"/>
        <w:ind w:right="0" w:rightChars="0" w:firstLine="64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2.分类条件</w:t>
      </w:r>
    </w:p>
    <w:p>
      <w:pPr>
        <w:keepNext w:val="0"/>
        <w:keepLines w:val="0"/>
        <w:pageBreakBefore w:val="0"/>
        <w:kinsoku/>
        <w:wordWrap/>
        <w:overflowPunct/>
        <w:topLinePunct w:val="0"/>
        <w:autoSpaceDE/>
        <w:autoSpaceDN/>
        <w:bidi w:val="0"/>
        <w:adjustRightInd/>
        <w:spacing w:line="56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各类创业团队除必须符合上述基本条件外，还应分别具备下列条件：</w:t>
      </w:r>
    </w:p>
    <w:p>
      <w:pPr>
        <w:keepNext w:val="0"/>
        <w:keepLines w:val="0"/>
        <w:pageBreakBefore w:val="0"/>
        <w:kinsoku/>
        <w:wordWrap/>
        <w:overflowPunct/>
        <w:topLinePunct w:val="0"/>
        <w:autoSpaceDE/>
        <w:autoSpaceDN/>
        <w:bidi w:val="0"/>
        <w:adjustRightInd/>
        <w:spacing w:line="560" w:lineRule="exact"/>
        <w:ind w:right="0" w:rightChars="0" w:firstLine="640" w:firstLineChars="200"/>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（1）“领军</w:t>
      </w:r>
      <w:r>
        <w:rPr>
          <w:rFonts w:hint="eastAsia" w:ascii="仿宋_GB2312" w:eastAsia="仿宋_GB2312"/>
          <w:b w:val="0"/>
          <w:bCs w:val="0"/>
          <w:sz w:val="32"/>
          <w:szCs w:val="32"/>
          <w:lang w:val="en-US" w:eastAsia="zh-CN"/>
        </w:rPr>
        <w:t>型</w:t>
      </w:r>
      <w:r>
        <w:rPr>
          <w:rFonts w:hint="eastAsia" w:ascii="仿宋_GB2312" w:hAnsi="仿宋_GB2312" w:eastAsia="仿宋_GB2312" w:cs="仿宋_GB2312"/>
          <w:b w:val="0"/>
          <w:bCs w:val="0"/>
          <w:color w:val="000000"/>
          <w:sz w:val="32"/>
          <w:szCs w:val="32"/>
          <w:lang w:val="en-US" w:eastAsia="zh-CN"/>
        </w:rPr>
        <w:t>”团队</w:t>
      </w:r>
    </w:p>
    <w:p>
      <w:pPr>
        <w:keepNext w:val="0"/>
        <w:keepLines w:val="0"/>
        <w:pageBreakBefore w:val="0"/>
        <w:numPr>
          <w:ilvl w:val="0"/>
          <w:numId w:val="0"/>
        </w:numPr>
        <w:kinsoku/>
        <w:wordWrap/>
        <w:overflowPunct/>
        <w:topLinePunct w:val="0"/>
        <w:autoSpaceDE/>
        <w:autoSpaceDN/>
        <w:bidi w:val="0"/>
        <w:adjustRightInd/>
        <w:spacing w:line="560" w:lineRule="exact"/>
        <w:ind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①创业团队（含带头人及核心成员）近2年内来奉化创业或尚未在奉化创业；</w:t>
      </w:r>
      <w:r>
        <w:rPr>
          <w:rFonts w:hint="eastAsia" w:ascii="仿宋_GB2312" w:eastAsia="仿宋_GB2312"/>
          <w:sz w:val="32"/>
          <w:szCs w:val="32"/>
        </w:rPr>
        <w:t>带头人一般应取得博士学位，</w:t>
      </w:r>
      <w:r>
        <w:rPr>
          <w:rFonts w:hint="eastAsia" w:ascii="仿宋_GB2312" w:eastAsia="仿宋_GB2312"/>
          <w:sz w:val="32"/>
          <w:szCs w:val="32"/>
          <w:lang w:val="en-US" w:eastAsia="zh-CN"/>
        </w:rPr>
        <w:t>在著名高校、科研院所担任副教授以上职务，或在国际知名企业和机构担任中高级职务3年以上，或具有自主创业经历，且</w:t>
      </w:r>
      <w:r>
        <w:rPr>
          <w:rFonts w:hint="eastAsia" w:ascii="仿宋_GB2312" w:eastAsia="仿宋_GB2312"/>
          <w:sz w:val="32"/>
          <w:szCs w:val="32"/>
          <w:u w:val="none"/>
          <w:lang w:val="en-US" w:eastAsia="zh-CN"/>
        </w:rPr>
        <w:t>熟悉相关产业领域</w:t>
      </w:r>
      <w:r>
        <w:rPr>
          <w:rFonts w:hint="eastAsia" w:ascii="仿宋_GB2312" w:eastAsia="仿宋_GB2312"/>
          <w:sz w:val="32"/>
          <w:szCs w:val="32"/>
          <w:lang w:val="en-US" w:eastAsia="zh-CN"/>
        </w:rPr>
        <w:t>，具有较强的企业经营管理能力。</w:t>
      </w:r>
    </w:p>
    <w:p>
      <w:pPr>
        <w:keepNext w:val="0"/>
        <w:keepLines w:val="0"/>
        <w:pageBreakBefore w:val="0"/>
        <w:numPr>
          <w:ilvl w:val="0"/>
          <w:numId w:val="0"/>
        </w:numPr>
        <w:kinsoku/>
        <w:wordWrap/>
        <w:overflowPunct/>
        <w:topLinePunct w:val="0"/>
        <w:autoSpaceDE/>
        <w:autoSpaceDN/>
        <w:bidi w:val="0"/>
        <w:adjustRightInd/>
        <w:spacing w:line="560" w:lineRule="exact"/>
        <w:ind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②团队成员应取得硕士及以上学位，具有较强的专业创新能力或企业经营管理能力，成员间结构合理，互补性较强，拥有项目合作经历或与创业项目关联度较大，且至少半数团队成员全职落户奉化。</w:t>
      </w:r>
    </w:p>
    <w:p>
      <w:pPr>
        <w:keepNext w:val="0"/>
        <w:keepLines w:val="0"/>
        <w:pageBreakBefore w:val="0"/>
        <w:kinsoku/>
        <w:wordWrap/>
        <w:overflowPunct/>
        <w:topLinePunct w:val="0"/>
        <w:autoSpaceDE/>
        <w:autoSpaceDN/>
        <w:bidi w:val="0"/>
        <w:adjustRightInd/>
        <w:spacing w:line="560" w:lineRule="exact"/>
        <w:ind w:right="0" w:rightChars="0" w:firstLine="640" w:firstLineChars="200"/>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（2）“资本型”团队</w:t>
      </w:r>
    </w:p>
    <w:p>
      <w:pPr>
        <w:keepNext w:val="0"/>
        <w:keepLines w:val="0"/>
        <w:pageBreakBefore w:val="0"/>
        <w:numPr>
          <w:ilvl w:val="0"/>
          <w:numId w:val="0"/>
        </w:numPr>
        <w:kinsoku/>
        <w:wordWrap/>
        <w:overflowPunct/>
        <w:topLinePunct w:val="0"/>
        <w:autoSpaceDE/>
        <w:autoSpaceDN/>
        <w:bidi w:val="0"/>
        <w:adjustRightInd/>
        <w:spacing w:line="560" w:lineRule="exact"/>
        <w:ind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①创业团队带头人一般应取得硕士研究生以上学历学位或具有较高业内公认度，团队成员应取得本科以上学历学位或具有3年以上相关从业经历；团队结构合理，具有较强的经营管理能力。</w:t>
      </w:r>
    </w:p>
    <w:p>
      <w:pPr>
        <w:keepNext w:val="0"/>
        <w:keepLines w:val="0"/>
        <w:pageBreakBefore w:val="0"/>
        <w:numPr>
          <w:ilvl w:val="0"/>
          <w:numId w:val="0"/>
        </w:numPr>
        <w:kinsoku/>
        <w:wordWrap/>
        <w:overflowPunct/>
        <w:topLinePunct w:val="0"/>
        <w:autoSpaceDE/>
        <w:autoSpaceDN/>
        <w:bidi w:val="0"/>
        <w:adjustRightInd/>
        <w:spacing w:line="560" w:lineRule="exact"/>
        <w:ind w:right="0" w:rightChars="0" w:firstLine="600" w:firstLineChars="200"/>
        <w:textAlignment w:val="auto"/>
        <w:outlineLvl w:val="9"/>
        <w:rPr>
          <w:rFonts w:hint="eastAsia" w:ascii="仿宋_GB2312" w:eastAsia="仿宋_GB2312"/>
          <w:sz w:val="32"/>
          <w:szCs w:val="32"/>
          <w:lang w:val="en-US" w:eastAsia="zh-CN"/>
        </w:rPr>
      </w:pPr>
      <w:r>
        <w:rPr>
          <w:rFonts w:hint="eastAsia" w:ascii="仿宋_GB2312" w:eastAsia="仿宋_GB2312"/>
          <w:sz w:val="30"/>
          <w:szCs w:val="30"/>
          <w:lang w:val="en-US" w:eastAsia="zh-CN"/>
        </w:rPr>
        <w:t>②</w:t>
      </w:r>
      <w:r>
        <w:rPr>
          <w:rFonts w:hint="eastAsia" w:ascii="仿宋_GB2312" w:eastAsia="仿宋_GB2312"/>
          <w:sz w:val="32"/>
          <w:szCs w:val="32"/>
          <w:lang w:val="en-US" w:eastAsia="zh-CN"/>
        </w:rPr>
        <w:t>创业团队（含带头人及核心成员）近3年内来奉化且已在奉化创办企业，企业实际到位注册资金中货币出资不低于300万元，同时企业须获民间资本投资（不含各级政府出资部分）且实际到位货币出资不少于300万元（不含团队自有资金）。</w:t>
      </w:r>
    </w:p>
    <w:p>
      <w:pPr>
        <w:keepNext w:val="0"/>
        <w:keepLines w:val="0"/>
        <w:pageBreakBefore w:val="0"/>
        <w:numPr>
          <w:ilvl w:val="0"/>
          <w:numId w:val="0"/>
        </w:numPr>
        <w:kinsoku/>
        <w:wordWrap/>
        <w:overflowPunct/>
        <w:topLinePunct w:val="0"/>
        <w:autoSpaceDE/>
        <w:autoSpaceDN/>
        <w:bidi w:val="0"/>
        <w:adjustRightInd/>
        <w:spacing w:line="560" w:lineRule="exact"/>
        <w:ind w:right="0" w:rightChars="0" w:firstLine="640" w:firstLineChars="200"/>
        <w:textAlignment w:val="auto"/>
        <w:outlineLvl w:val="9"/>
        <w:rPr>
          <w:rFonts w:hint="eastAsia" w:ascii="仿宋_GB2312" w:eastAsia="仿宋_GB2312"/>
          <w:sz w:val="32"/>
          <w:szCs w:val="32"/>
          <w:u w:val="none"/>
          <w:lang w:val="en-US" w:eastAsia="zh-CN"/>
        </w:rPr>
      </w:pPr>
      <w:r>
        <w:rPr>
          <w:rFonts w:hint="eastAsia" w:ascii="仿宋_GB2312" w:eastAsia="仿宋_GB2312"/>
          <w:sz w:val="32"/>
          <w:szCs w:val="32"/>
          <w:lang w:val="en-US" w:eastAsia="zh-CN"/>
        </w:rPr>
        <w:t>③</w:t>
      </w:r>
      <w:r>
        <w:rPr>
          <w:rFonts w:hint="eastAsia" w:ascii="仿宋_GB2312" w:eastAsia="仿宋_GB2312"/>
          <w:b w:val="0"/>
          <w:bCs w:val="0"/>
          <w:sz w:val="32"/>
          <w:szCs w:val="32"/>
          <w:u w:val="none"/>
          <w:lang w:val="en-US" w:eastAsia="zh-CN"/>
        </w:rPr>
        <w:t>根据申报时实际到位民间资本货币投资额进行评审：300万元-500万元可参评“凤麓英才”计划E类；500万（含）-800万元可参评“凤麓英才”计划D类；800万元（含）-1200万元可参评“凤麓英才”计划C类；1200万元（含）-3000万元可参评“凤麓英才”计划B类；实到投资3000万元（含）以上，人才层次高、影响力大，项目核心技术全球领先，产业化、市场化前景特别好的重大人才项目，可按“凤麓英才”计划A类资助。</w:t>
      </w:r>
    </w:p>
    <w:p>
      <w:pPr>
        <w:keepNext w:val="0"/>
        <w:keepLines w:val="0"/>
        <w:pageBreakBefore w:val="0"/>
        <w:kinsoku/>
        <w:wordWrap/>
        <w:overflowPunct/>
        <w:topLinePunct w:val="0"/>
        <w:autoSpaceDE/>
        <w:autoSpaceDN/>
        <w:bidi w:val="0"/>
        <w:adjustRightInd/>
        <w:spacing w:line="560" w:lineRule="exact"/>
        <w:ind w:right="0" w:rightChars="0" w:firstLine="640" w:firstLineChars="200"/>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eastAsia="仿宋_GB2312"/>
          <w:sz w:val="32"/>
          <w:szCs w:val="32"/>
          <w:lang w:val="en-US" w:eastAsia="zh-CN"/>
        </w:rPr>
        <w:t>（3）</w:t>
      </w:r>
      <w:r>
        <w:rPr>
          <w:rFonts w:hint="eastAsia" w:ascii="仿宋_GB2312" w:hAnsi="仿宋_GB2312" w:eastAsia="仿宋_GB2312" w:cs="仿宋_GB2312"/>
          <w:b w:val="0"/>
          <w:bCs w:val="0"/>
          <w:color w:val="000000"/>
          <w:sz w:val="32"/>
          <w:szCs w:val="32"/>
          <w:lang w:val="en-US" w:eastAsia="zh-CN"/>
        </w:rPr>
        <w:t>“成长型”团队</w:t>
      </w:r>
    </w:p>
    <w:p>
      <w:pPr>
        <w:keepNext w:val="0"/>
        <w:keepLines w:val="0"/>
        <w:pageBreakBefore w:val="0"/>
        <w:numPr>
          <w:ilvl w:val="0"/>
          <w:numId w:val="0"/>
        </w:numPr>
        <w:kinsoku/>
        <w:wordWrap/>
        <w:overflowPunct/>
        <w:topLinePunct w:val="0"/>
        <w:autoSpaceDE/>
        <w:autoSpaceDN/>
        <w:bidi w:val="0"/>
        <w:adjustRightInd/>
        <w:spacing w:line="560" w:lineRule="exact"/>
        <w:ind w:right="0" w:rightChars="0" w:firstLine="640" w:firstLineChars="200"/>
        <w:textAlignment w:val="auto"/>
        <w:outlineLvl w:val="9"/>
        <w:rPr>
          <w:rFonts w:hint="eastAsia" w:ascii="仿宋_GB2312" w:eastAsia="仿宋_GB2312"/>
          <w:sz w:val="32"/>
          <w:szCs w:val="32"/>
          <w:u w:val="single"/>
          <w:lang w:val="en-US" w:eastAsia="zh-CN"/>
        </w:rPr>
      </w:pPr>
      <w:r>
        <w:rPr>
          <w:rFonts w:hint="eastAsia" w:ascii="仿宋_GB2312" w:eastAsia="仿宋_GB2312"/>
          <w:sz w:val="32"/>
          <w:szCs w:val="32"/>
          <w:lang w:val="en-US" w:eastAsia="zh-CN"/>
        </w:rPr>
        <w:t>①创业团队（含带头人及核心成员）近3年内来奉化且已在奉化创办企业，带头人一般应取得硕士研究生以上学历学位或具有较高业内公认度，团队成员应取得本科以上学历学位或具有3年以上相关从业经历；团队结构合理，具有较强的经营管理能力。</w:t>
      </w:r>
    </w:p>
    <w:p>
      <w:pPr>
        <w:keepNext w:val="0"/>
        <w:keepLines w:val="0"/>
        <w:pageBreakBefore w:val="0"/>
        <w:numPr>
          <w:ilvl w:val="0"/>
          <w:numId w:val="0"/>
        </w:numPr>
        <w:kinsoku/>
        <w:wordWrap/>
        <w:overflowPunct/>
        <w:topLinePunct w:val="0"/>
        <w:autoSpaceDE/>
        <w:autoSpaceDN/>
        <w:bidi w:val="0"/>
        <w:adjustRightInd/>
        <w:spacing w:line="560" w:lineRule="exact"/>
        <w:ind w:right="0" w:rightChars="0" w:firstLine="64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②按照“积分管理办法”，综合评分在60分-70分（含）团队入选E类，综合评分在70分-80分（含）团队入选D类，综合评分在80分-90分（含）团队入选C类，综合评分在90分-95分（含），且</w:t>
      </w:r>
      <w:r>
        <w:rPr>
          <w:rFonts w:hint="eastAsia" w:ascii="仿宋_GB2312" w:eastAsia="仿宋_GB2312"/>
          <w:b w:val="0"/>
          <w:bCs w:val="0"/>
          <w:sz w:val="32"/>
          <w:szCs w:val="32"/>
          <w:lang w:val="en-US" w:eastAsia="zh-CN"/>
        </w:rPr>
        <w:t>产业化、市场化前景特别好的重大人才项目，入选B类。</w:t>
      </w:r>
      <w:r>
        <w:rPr>
          <w:rFonts w:hint="eastAsia" w:ascii="仿宋_GB2312" w:eastAsia="仿宋_GB2312"/>
          <w:sz w:val="32"/>
          <w:szCs w:val="32"/>
          <w:lang w:val="en-US" w:eastAsia="zh-CN"/>
        </w:rPr>
        <w:t>综合评分在95分以上的特别优秀项目，可</w:t>
      </w:r>
      <w:r>
        <w:rPr>
          <w:rFonts w:hint="eastAsia" w:ascii="仿宋_GB2312" w:eastAsia="仿宋_GB2312"/>
          <w:b w:val="0"/>
          <w:bCs w:val="0"/>
          <w:sz w:val="32"/>
          <w:szCs w:val="32"/>
          <w:lang w:val="en-US" w:eastAsia="zh-CN"/>
        </w:rPr>
        <w:t>入选A类。</w:t>
      </w:r>
      <w:r>
        <w:rPr>
          <w:rFonts w:hint="eastAsia" w:ascii="仿宋_GB2312" w:eastAsia="仿宋_GB2312"/>
          <w:sz w:val="32"/>
          <w:szCs w:val="32"/>
          <w:lang w:val="en-US" w:eastAsia="zh-CN"/>
        </w:rPr>
        <w:t>（“积分管理办法”见附件）</w:t>
      </w:r>
    </w:p>
    <w:p>
      <w:pPr>
        <w:keepNext w:val="0"/>
        <w:keepLines w:val="0"/>
        <w:pageBreakBefore w:val="0"/>
        <w:kinsoku/>
        <w:wordWrap/>
        <w:overflowPunct/>
        <w:topLinePunct w:val="0"/>
        <w:autoSpaceDE/>
        <w:autoSpaceDN/>
        <w:bidi w:val="0"/>
        <w:adjustRightInd/>
        <w:spacing w:line="560" w:lineRule="exact"/>
        <w:ind w:right="0" w:rightChars="0" w:firstLine="640" w:firstLineChars="200"/>
        <w:jc w:val="both"/>
        <w:textAlignment w:val="auto"/>
        <w:outlineLvl w:val="9"/>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（二）创新人才</w:t>
      </w:r>
    </w:p>
    <w:p>
      <w:pPr>
        <w:keepNext w:val="0"/>
        <w:keepLines w:val="0"/>
        <w:pageBreakBefore w:val="0"/>
        <w:numPr>
          <w:ilvl w:val="0"/>
          <w:numId w:val="0"/>
        </w:numPr>
        <w:kinsoku/>
        <w:wordWrap/>
        <w:overflowPunct/>
        <w:topLinePunct w:val="0"/>
        <w:autoSpaceDE/>
        <w:autoSpaceDN/>
        <w:bidi w:val="0"/>
        <w:adjustRightInd/>
        <w:spacing w:line="560" w:lineRule="exact"/>
        <w:ind w:right="0" w:rightChars="0" w:firstLine="640"/>
        <w:jc w:val="both"/>
        <w:textAlignment w:val="auto"/>
        <w:outlineLvl w:val="9"/>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具体分“海外创新人才”、“国内创新人才”、“外裔创新人才”3个类别。</w:t>
      </w:r>
    </w:p>
    <w:p>
      <w:pPr>
        <w:keepNext w:val="0"/>
        <w:keepLines w:val="0"/>
        <w:pageBreakBefore w:val="0"/>
        <w:numPr>
          <w:ilvl w:val="0"/>
          <w:numId w:val="0"/>
        </w:numPr>
        <w:kinsoku/>
        <w:wordWrap/>
        <w:overflowPunct/>
        <w:topLinePunct w:val="0"/>
        <w:autoSpaceDE/>
        <w:autoSpaceDN/>
        <w:bidi w:val="0"/>
        <w:adjustRightInd/>
        <w:spacing w:line="560" w:lineRule="exact"/>
        <w:ind w:right="0" w:rightChars="0" w:firstLine="643" w:firstLineChars="200"/>
        <w:jc w:val="both"/>
        <w:textAlignment w:val="auto"/>
        <w:outlineLvl w:val="9"/>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1.基本条件</w:t>
      </w:r>
    </w:p>
    <w:p>
      <w:pPr>
        <w:keepNext w:val="0"/>
        <w:keepLines w:val="0"/>
        <w:pageBreakBefore w:val="0"/>
        <w:numPr>
          <w:ilvl w:val="0"/>
          <w:numId w:val="0"/>
        </w:numPr>
        <w:kinsoku/>
        <w:wordWrap/>
        <w:overflowPunct/>
        <w:topLinePunct w:val="0"/>
        <w:autoSpaceDE/>
        <w:autoSpaceDN/>
        <w:bidi w:val="0"/>
        <w:adjustRightInd/>
        <w:spacing w:line="560" w:lineRule="exact"/>
        <w:ind w:right="0" w:rightChars="0" w:firstLine="640" w:firstLineChars="200"/>
        <w:jc w:val="both"/>
        <w:textAlignment w:val="auto"/>
        <w:outlineLvl w:val="9"/>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（1）申报人掌握的核心技术应当拥有自主知识产权，具备国内一流水平，是我区经济社会发展紧缺急需的，或属于填补行业研究领域技术空白、能推动我区有关产业领域的技术创新。</w:t>
      </w:r>
    </w:p>
    <w:p>
      <w:pPr>
        <w:keepNext w:val="0"/>
        <w:keepLines w:val="0"/>
        <w:pageBreakBefore w:val="0"/>
        <w:numPr>
          <w:ilvl w:val="0"/>
          <w:numId w:val="0"/>
        </w:numPr>
        <w:kinsoku/>
        <w:wordWrap/>
        <w:overflowPunct/>
        <w:topLinePunct w:val="0"/>
        <w:autoSpaceDE/>
        <w:autoSpaceDN/>
        <w:bidi w:val="0"/>
        <w:adjustRightInd/>
        <w:spacing w:line="560" w:lineRule="exact"/>
        <w:ind w:right="0" w:rightChars="0" w:firstLine="640" w:firstLineChars="200"/>
        <w:textAlignment w:val="auto"/>
        <w:outlineLvl w:val="9"/>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2）申报人依托的单位运行状况良好，技术创新体系健全，配套支持措施完善，具有较强的创新能力。创新人才以企业为依托的，所在企业应具备较好的经营业绩，研发费用占主营业务收入3%以上，并能为申报人提供必要的科研资金和研发设备。</w:t>
      </w:r>
    </w:p>
    <w:p>
      <w:pPr>
        <w:keepNext w:val="0"/>
        <w:keepLines w:val="0"/>
        <w:pageBreakBefore w:val="0"/>
        <w:kinsoku/>
        <w:wordWrap/>
        <w:overflowPunct/>
        <w:topLinePunct w:val="0"/>
        <w:autoSpaceDE/>
        <w:autoSpaceDN/>
        <w:bidi w:val="0"/>
        <w:adjustRightInd/>
        <w:spacing w:line="560" w:lineRule="exact"/>
        <w:ind w:right="0" w:rightChars="0" w:firstLine="643" w:firstLineChars="200"/>
        <w:textAlignment w:val="auto"/>
        <w:outlineLvl w:val="9"/>
        <w:rPr>
          <w:rFonts w:hint="eastAsia" w:ascii="仿宋_GB2312" w:hAnsi="仿宋_GB2312" w:eastAsia="仿宋_GB2312" w:cs="仿宋_GB2312"/>
          <w:b/>
          <w:bCs/>
          <w:color w:val="000000"/>
          <w:sz w:val="32"/>
          <w:szCs w:val="32"/>
          <w:u w:val="none"/>
          <w:lang w:val="en-US" w:eastAsia="zh-CN"/>
        </w:rPr>
      </w:pPr>
      <w:r>
        <w:rPr>
          <w:rFonts w:hint="eastAsia" w:ascii="仿宋_GB2312" w:hAnsi="仿宋_GB2312" w:eastAsia="仿宋_GB2312" w:cs="仿宋_GB2312"/>
          <w:b/>
          <w:bCs/>
          <w:color w:val="000000"/>
          <w:sz w:val="32"/>
          <w:szCs w:val="32"/>
          <w:u w:val="none"/>
          <w:lang w:val="en-US" w:eastAsia="zh-CN"/>
        </w:rPr>
        <w:t>2.分类条件</w:t>
      </w:r>
    </w:p>
    <w:p>
      <w:pPr>
        <w:keepNext w:val="0"/>
        <w:keepLines w:val="0"/>
        <w:pageBreakBefore w:val="0"/>
        <w:numPr>
          <w:ilvl w:val="0"/>
          <w:numId w:val="0"/>
        </w:numPr>
        <w:kinsoku/>
        <w:wordWrap/>
        <w:overflowPunct/>
        <w:topLinePunct w:val="0"/>
        <w:autoSpaceDE/>
        <w:autoSpaceDN/>
        <w:bidi w:val="0"/>
        <w:adjustRightInd/>
        <w:spacing w:line="560" w:lineRule="exact"/>
        <w:ind w:right="0" w:rightChars="0" w:firstLine="640" w:firstLineChars="200"/>
        <w:textAlignment w:val="auto"/>
        <w:outlineLvl w:val="9"/>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（1）“海外创新人才”应在国（境）外高校取</w:t>
      </w:r>
      <w:r>
        <w:rPr>
          <w:rFonts w:hint="eastAsia" w:ascii="仿宋_GB2312" w:eastAsia="仿宋_GB2312"/>
          <w:color w:val="auto"/>
          <w:sz w:val="32"/>
          <w:szCs w:val="32"/>
          <w:u w:val="none"/>
          <w:lang w:val="en-US" w:eastAsia="zh-CN"/>
        </w:rPr>
        <w:t>得</w:t>
      </w:r>
      <w:r>
        <w:rPr>
          <w:rFonts w:hint="eastAsia" w:ascii="仿宋_GB2312" w:eastAsia="仿宋_GB2312"/>
          <w:b w:val="0"/>
          <w:bCs w:val="0"/>
          <w:color w:val="auto"/>
          <w:sz w:val="32"/>
          <w:szCs w:val="32"/>
          <w:u w:val="none"/>
          <w:lang w:val="en-US" w:eastAsia="zh-CN"/>
        </w:rPr>
        <w:t>博士</w:t>
      </w:r>
      <w:r>
        <w:rPr>
          <w:rFonts w:hint="eastAsia" w:ascii="仿宋_GB2312" w:eastAsia="仿宋_GB2312"/>
          <w:sz w:val="32"/>
          <w:szCs w:val="32"/>
          <w:u w:val="none"/>
          <w:lang w:val="en-US" w:eastAsia="zh-CN"/>
        </w:rPr>
        <w:t>学位，此前一般应在国（境）外知名高校、科研院所担任过中高级专业技术职务，或在国（境）外知名企业、机构担任过中高级管理、技术职务2年以上，年龄不超过55周岁，引进后应全职在奉化工作，每年工作时间不少于9个月，连续工作不少于5年。</w:t>
      </w:r>
    </w:p>
    <w:p>
      <w:pPr>
        <w:keepNext w:val="0"/>
        <w:keepLines w:val="0"/>
        <w:pageBreakBefore w:val="0"/>
        <w:numPr>
          <w:ilvl w:val="0"/>
          <w:numId w:val="0"/>
        </w:numPr>
        <w:kinsoku/>
        <w:wordWrap/>
        <w:overflowPunct/>
        <w:topLinePunct w:val="0"/>
        <w:autoSpaceDE/>
        <w:autoSpaceDN/>
        <w:bidi w:val="0"/>
        <w:adjustRightInd/>
        <w:spacing w:line="560" w:lineRule="exact"/>
        <w:ind w:right="0" w:rightChars="0" w:firstLine="640" w:firstLineChars="200"/>
        <w:textAlignment w:val="auto"/>
        <w:outlineLvl w:val="9"/>
        <w:rPr>
          <w:rFonts w:hint="eastAsia" w:ascii="仿宋_GB2312" w:eastAsia="仿宋_GB2312"/>
          <w:strike w:val="0"/>
          <w:dstrike w:val="0"/>
          <w:color w:val="auto"/>
          <w:sz w:val="32"/>
          <w:szCs w:val="32"/>
          <w:u w:val="none"/>
          <w:lang w:val="en-US" w:eastAsia="zh-CN"/>
        </w:rPr>
      </w:pPr>
      <w:r>
        <w:rPr>
          <w:rFonts w:hint="eastAsia" w:ascii="仿宋_GB2312" w:eastAsia="仿宋_GB2312"/>
          <w:color w:val="auto"/>
          <w:sz w:val="32"/>
          <w:szCs w:val="32"/>
          <w:u w:val="none"/>
          <w:lang w:val="en-US" w:eastAsia="zh-CN"/>
        </w:rPr>
        <w:t>（2）“</w:t>
      </w:r>
      <w:r>
        <w:rPr>
          <w:rFonts w:hint="eastAsia" w:ascii="仿宋_GB2312" w:eastAsia="仿宋_GB2312"/>
          <w:strike w:val="0"/>
          <w:dstrike w:val="0"/>
          <w:color w:val="auto"/>
          <w:sz w:val="32"/>
          <w:szCs w:val="32"/>
          <w:u w:val="none"/>
          <w:lang w:val="en-US" w:eastAsia="zh-CN"/>
        </w:rPr>
        <w:t>国内创新人才”应在高校取得博士学位，</w:t>
      </w:r>
      <w:r>
        <w:rPr>
          <w:rFonts w:hint="default" w:ascii="仿宋_GB2312" w:eastAsia="仿宋_GB2312"/>
          <w:color w:val="auto"/>
          <w:sz w:val="32"/>
          <w:szCs w:val="32"/>
          <w:u w:val="none"/>
          <w:lang w:val="en-US" w:eastAsia="zh-CN"/>
        </w:rPr>
        <w:t>在国家中长期科学和技术发展规划确立的重点方向,主持过重大科研任务、领衔高层次创新团队、领导国家级创新基地和重点学科建设,其研究工作具有重大创新性和发展前景。</w:t>
      </w:r>
      <w:r>
        <w:rPr>
          <w:rFonts w:hint="eastAsia" w:ascii="仿宋_GB2312" w:eastAsia="仿宋_GB2312"/>
          <w:strike w:val="0"/>
          <w:dstrike w:val="0"/>
          <w:color w:val="auto"/>
          <w:sz w:val="32"/>
          <w:szCs w:val="32"/>
          <w:u w:val="none"/>
          <w:lang w:val="en-US" w:eastAsia="zh-CN"/>
        </w:rPr>
        <w:t>年龄不超过55周岁，引进后应全职在奉化工作，每年工作时间不少于9个月，连续工作不少于5年。</w:t>
      </w:r>
    </w:p>
    <w:p>
      <w:pPr>
        <w:keepNext w:val="0"/>
        <w:keepLines w:val="0"/>
        <w:pageBreakBefore w:val="0"/>
        <w:numPr>
          <w:ilvl w:val="0"/>
          <w:numId w:val="0"/>
        </w:numPr>
        <w:kinsoku/>
        <w:wordWrap/>
        <w:overflowPunct/>
        <w:topLinePunct w:val="0"/>
        <w:autoSpaceDE/>
        <w:autoSpaceDN/>
        <w:bidi w:val="0"/>
        <w:adjustRightInd/>
        <w:spacing w:line="560" w:lineRule="exact"/>
        <w:ind w:right="0" w:rightChars="0" w:firstLine="640" w:firstLineChars="200"/>
        <w:textAlignment w:val="auto"/>
        <w:outlineLvl w:val="9"/>
        <w:rPr>
          <w:rFonts w:hint="eastAsia" w:ascii="楷体_GB2312" w:hAnsi="楷体_GB2312" w:eastAsia="楷体_GB2312" w:cs="楷体_GB2312"/>
          <w:b w:val="0"/>
          <w:bCs/>
          <w:sz w:val="32"/>
          <w:szCs w:val="32"/>
          <w:u w:val="none"/>
          <w:lang w:val="en-US" w:eastAsia="zh-CN"/>
        </w:rPr>
      </w:pPr>
      <w:r>
        <w:rPr>
          <w:rFonts w:hint="eastAsia" w:ascii="仿宋_GB2312" w:eastAsia="仿宋_GB2312"/>
          <w:sz w:val="32"/>
          <w:szCs w:val="32"/>
          <w:u w:val="none"/>
          <w:lang w:val="en-US" w:eastAsia="zh-CN"/>
        </w:rPr>
        <w:t>（3）“外裔创新人才”应在国（境）外高校取得硕士及以上学位，年龄不超过60周岁，引进后每年工作时间不少于6个月，连续工作不少于3年。</w:t>
      </w:r>
    </w:p>
    <w:p>
      <w:pPr>
        <w:keepNext w:val="0"/>
        <w:keepLines w:val="0"/>
        <w:pageBreakBefore w:val="0"/>
        <w:kinsoku/>
        <w:wordWrap/>
        <w:overflowPunct/>
        <w:topLinePunct w:val="0"/>
        <w:autoSpaceDE/>
        <w:autoSpaceDN/>
        <w:bidi w:val="0"/>
        <w:adjustRightInd/>
        <w:spacing w:line="560" w:lineRule="exact"/>
        <w:ind w:right="0" w:rightChars="0" w:firstLine="640" w:firstLineChars="200"/>
        <w:jc w:val="both"/>
        <w:textAlignment w:val="auto"/>
        <w:outlineLvl w:val="9"/>
        <w:rPr>
          <w:rFonts w:hint="eastAsia" w:ascii="黑体" w:hAnsi="黑体" w:eastAsia="黑体" w:cs="黑体"/>
          <w:b w:val="0"/>
          <w:bCs/>
          <w:sz w:val="32"/>
          <w:szCs w:val="32"/>
          <w:lang w:eastAsia="zh-CN"/>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lang w:eastAsia="zh-CN"/>
        </w:rPr>
        <w:t>认定程序</w:t>
      </w:r>
    </w:p>
    <w:p>
      <w:pPr>
        <w:keepNext w:val="0"/>
        <w:keepLines w:val="0"/>
        <w:pageBreakBefore w:val="0"/>
        <w:kinsoku/>
        <w:wordWrap/>
        <w:overflowPunct/>
        <w:topLinePunct w:val="0"/>
        <w:autoSpaceDE/>
        <w:autoSpaceDN/>
        <w:bidi w:val="0"/>
        <w:adjustRightInd/>
        <w:spacing w:line="560" w:lineRule="exact"/>
        <w:ind w:right="0" w:rightChars="0" w:firstLine="633" w:firstLineChars="198"/>
        <w:textAlignment w:val="auto"/>
        <w:outlineLvl w:val="9"/>
        <w:rPr>
          <w:rFonts w:hint="eastAsia" w:ascii="黑体" w:hAnsi="黑体" w:eastAsia="黑体" w:cs="黑体"/>
          <w:b w:val="0"/>
          <w:bCs/>
          <w:sz w:val="32"/>
          <w:szCs w:val="32"/>
          <w:u w:val="none"/>
          <w:lang w:eastAsia="zh-CN"/>
        </w:rPr>
      </w:pPr>
      <w:r>
        <w:rPr>
          <w:rFonts w:hint="eastAsia" w:ascii="仿宋_GB2312" w:eastAsia="仿宋_GB2312"/>
          <w:strike w:val="0"/>
          <w:dstrike w:val="0"/>
          <w:sz w:val="32"/>
          <w:szCs w:val="32"/>
          <w:u w:val="none"/>
        </w:rPr>
        <w:t>“凤麓英才”计划</w:t>
      </w:r>
      <w:r>
        <w:rPr>
          <w:rFonts w:hint="eastAsia" w:ascii="仿宋_GB2312" w:eastAsia="仿宋_GB2312"/>
          <w:strike w:val="0"/>
          <w:dstrike w:val="0"/>
          <w:sz w:val="32"/>
          <w:szCs w:val="32"/>
          <w:u w:val="none"/>
          <w:lang w:eastAsia="zh-CN"/>
        </w:rPr>
        <w:t>创业团队和创新人才实行</w:t>
      </w:r>
      <w:r>
        <w:rPr>
          <w:rFonts w:hint="eastAsia" w:ascii="仿宋_GB2312" w:eastAsia="仿宋_GB2312"/>
          <w:sz w:val="32"/>
          <w:szCs w:val="32"/>
          <w:u w:val="none"/>
          <w:lang w:val="en-US" w:eastAsia="zh-CN"/>
        </w:rPr>
        <w:t>阶段性受理，集中组织评审，具体要求以当年度申报公告为准。</w:t>
      </w:r>
    </w:p>
    <w:p>
      <w:pPr>
        <w:keepNext w:val="0"/>
        <w:keepLines w:val="0"/>
        <w:pageBreakBefore w:val="0"/>
        <w:kinsoku/>
        <w:wordWrap/>
        <w:overflowPunct/>
        <w:topLinePunct w:val="0"/>
        <w:autoSpaceDE/>
        <w:autoSpaceDN/>
        <w:bidi w:val="0"/>
        <w:adjustRightInd/>
        <w:spacing w:line="560" w:lineRule="exact"/>
        <w:ind w:right="0" w:rightChars="0" w:firstLine="633" w:firstLineChars="198"/>
        <w:textAlignment w:val="auto"/>
        <w:outlineLvl w:val="9"/>
        <w:rPr>
          <w:rFonts w:hint="eastAsia" w:ascii="仿宋_GB2312" w:eastAsia="仿宋_GB2312"/>
          <w:sz w:val="32"/>
          <w:szCs w:val="32"/>
          <w:u w:val="none"/>
        </w:rPr>
      </w:pPr>
      <w:r>
        <w:rPr>
          <w:rFonts w:hint="eastAsia" w:ascii="楷体_GB2312" w:hAnsi="楷体_GB2312" w:eastAsia="楷体_GB2312" w:cs="楷体_GB2312"/>
          <w:sz w:val="32"/>
          <w:szCs w:val="32"/>
          <w:u w:val="none"/>
          <w:lang w:eastAsia="zh-CN"/>
        </w:rPr>
        <w:t>（一）</w:t>
      </w:r>
      <w:r>
        <w:rPr>
          <w:rFonts w:hint="eastAsia" w:ascii="楷体_GB2312" w:hAnsi="楷体_GB2312" w:eastAsia="楷体_GB2312" w:cs="楷体_GB2312"/>
          <w:sz w:val="32"/>
          <w:szCs w:val="32"/>
          <w:u w:val="none"/>
        </w:rPr>
        <w:t>申报受理。</w:t>
      </w:r>
      <w:r>
        <w:rPr>
          <w:rFonts w:hint="eastAsia" w:ascii="仿宋_GB2312" w:eastAsia="仿宋_GB2312"/>
          <w:sz w:val="32"/>
          <w:szCs w:val="32"/>
          <w:u w:val="none"/>
          <w:lang w:eastAsia="zh-CN"/>
        </w:rPr>
        <w:t>区人力社保局负责</w:t>
      </w:r>
      <w:r>
        <w:rPr>
          <w:rFonts w:hint="eastAsia" w:ascii="仿宋_GB2312" w:eastAsia="仿宋_GB2312"/>
          <w:sz w:val="32"/>
          <w:szCs w:val="32"/>
          <w:u w:val="none"/>
        </w:rPr>
        <w:t>公告发布、书面申报</w:t>
      </w:r>
      <w:r>
        <w:rPr>
          <w:rFonts w:hint="eastAsia" w:ascii="仿宋_GB2312" w:eastAsia="仿宋_GB2312"/>
          <w:sz w:val="32"/>
          <w:szCs w:val="32"/>
          <w:u w:val="none"/>
          <w:lang w:eastAsia="zh-CN"/>
        </w:rPr>
        <w:t>、资格审查</w:t>
      </w:r>
      <w:r>
        <w:rPr>
          <w:rFonts w:hint="eastAsia" w:ascii="仿宋_GB2312" w:eastAsia="仿宋_GB2312"/>
          <w:sz w:val="32"/>
          <w:szCs w:val="32"/>
          <w:u w:val="none"/>
        </w:rPr>
        <w:t>、受理汇总</w:t>
      </w:r>
      <w:r>
        <w:rPr>
          <w:rFonts w:hint="eastAsia" w:ascii="仿宋_GB2312" w:eastAsia="仿宋_GB2312"/>
          <w:sz w:val="32"/>
          <w:szCs w:val="32"/>
          <w:u w:val="none"/>
          <w:lang w:eastAsia="zh-CN"/>
        </w:rPr>
        <w:t>等前期申报工作</w:t>
      </w:r>
      <w:r>
        <w:rPr>
          <w:rFonts w:hint="eastAsia" w:ascii="仿宋_GB2312" w:eastAsia="仿宋_GB2312"/>
          <w:sz w:val="32"/>
          <w:szCs w:val="32"/>
          <w:u w:val="none"/>
        </w:rPr>
        <w:t>。</w:t>
      </w:r>
    </w:p>
    <w:p>
      <w:pPr>
        <w:keepNext w:val="0"/>
        <w:keepLines w:val="0"/>
        <w:pageBreakBefore w:val="0"/>
        <w:kinsoku/>
        <w:wordWrap/>
        <w:overflowPunct/>
        <w:topLinePunct w:val="0"/>
        <w:autoSpaceDE/>
        <w:autoSpaceDN/>
        <w:bidi w:val="0"/>
        <w:adjustRightInd/>
        <w:spacing w:line="560" w:lineRule="exact"/>
        <w:ind w:right="0" w:rightChars="0" w:firstLine="640" w:firstLineChars="200"/>
        <w:textAlignment w:val="auto"/>
        <w:outlineLvl w:val="9"/>
        <w:rPr>
          <w:rFonts w:hint="eastAsia" w:ascii="仿宋_GB2312" w:eastAsia="仿宋_GB2312"/>
          <w:sz w:val="32"/>
          <w:szCs w:val="32"/>
          <w:u w:val="none"/>
        </w:rPr>
      </w:pPr>
      <w:r>
        <w:rPr>
          <w:rFonts w:hint="eastAsia" w:ascii="楷体_GB2312" w:hAnsi="楷体_GB2312" w:eastAsia="楷体_GB2312" w:cs="楷体_GB2312"/>
          <w:sz w:val="32"/>
          <w:szCs w:val="32"/>
          <w:u w:val="none"/>
          <w:lang w:eastAsia="zh-CN"/>
        </w:rPr>
        <w:t>（二）组织评审。</w:t>
      </w:r>
      <w:r>
        <w:rPr>
          <w:rFonts w:hint="eastAsia" w:ascii="仿宋_GB2312" w:eastAsia="仿宋_GB2312"/>
          <w:sz w:val="32"/>
          <w:szCs w:val="32"/>
          <w:u w:val="none"/>
          <w:lang w:val="en-US" w:eastAsia="zh-CN"/>
        </w:rPr>
        <w:t>区</w:t>
      </w:r>
      <w:r>
        <w:rPr>
          <w:rFonts w:hint="eastAsia" w:ascii="仿宋_GB2312" w:eastAsia="仿宋_GB2312"/>
          <w:sz w:val="32"/>
          <w:szCs w:val="32"/>
          <w:u w:val="none"/>
        </w:rPr>
        <w:t>委组织部（人才办）</w:t>
      </w:r>
      <w:r>
        <w:rPr>
          <w:rFonts w:hint="eastAsia" w:ascii="仿宋_GB2312" w:eastAsia="仿宋_GB2312"/>
          <w:sz w:val="32"/>
          <w:szCs w:val="32"/>
          <w:u w:val="none"/>
          <w:lang w:eastAsia="zh-CN"/>
        </w:rPr>
        <w:t>组织相关部门及有关专家对申报项目及个人进行评估评审</w:t>
      </w:r>
      <w:r>
        <w:rPr>
          <w:rFonts w:hint="eastAsia" w:ascii="仿宋_GB2312" w:eastAsia="仿宋_GB2312"/>
          <w:sz w:val="32"/>
          <w:szCs w:val="32"/>
          <w:u w:val="none"/>
        </w:rPr>
        <w:t>，</w:t>
      </w:r>
      <w:r>
        <w:rPr>
          <w:rFonts w:hint="eastAsia" w:ascii="仿宋_GB2312" w:eastAsia="仿宋_GB2312"/>
          <w:sz w:val="32"/>
          <w:szCs w:val="32"/>
          <w:u w:val="none"/>
          <w:lang w:eastAsia="zh-CN"/>
        </w:rPr>
        <w:t>提出建议资助创新人才和团队项目的初步名单</w:t>
      </w:r>
      <w:r>
        <w:rPr>
          <w:rFonts w:hint="eastAsia" w:ascii="仿宋_GB2312" w:eastAsia="仿宋_GB2312"/>
          <w:sz w:val="32"/>
          <w:szCs w:val="32"/>
          <w:u w:val="none"/>
        </w:rPr>
        <w:t>。</w:t>
      </w:r>
    </w:p>
    <w:p>
      <w:pPr>
        <w:keepNext w:val="0"/>
        <w:keepLines w:val="0"/>
        <w:pageBreakBefore w:val="0"/>
        <w:kinsoku/>
        <w:wordWrap/>
        <w:overflowPunct/>
        <w:topLinePunct w:val="0"/>
        <w:autoSpaceDE/>
        <w:autoSpaceDN/>
        <w:bidi w:val="0"/>
        <w:adjustRightInd/>
        <w:spacing w:line="560" w:lineRule="exact"/>
        <w:ind w:right="0" w:rightChars="0" w:firstLine="640" w:firstLineChars="200"/>
        <w:textAlignment w:val="auto"/>
        <w:outlineLvl w:val="9"/>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（三）尽职调查。</w:t>
      </w:r>
      <w:r>
        <w:rPr>
          <w:rFonts w:hint="eastAsia" w:ascii="仿宋_GB2312" w:eastAsia="仿宋_GB2312"/>
          <w:sz w:val="32"/>
          <w:szCs w:val="32"/>
          <w:u w:val="none"/>
          <w:lang w:eastAsia="zh-CN"/>
        </w:rPr>
        <w:t>区委人才办会同有关单位，委托专业机构，对建议资助创新人才和团队项目，开展申报情况真实性核查。</w:t>
      </w:r>
    </w:p>
    <w:p>
      <w:pPr>
        <w:keepNext w:val="0"/>
        <w:keepLines w:val="0"/>
        <w:pageBreakBefore w:val="0"/>
        <w:kinsoku/>
        <w:wordWrap/>
        <w:overflowPunct/>
        <w:topLinePunct w:val="0"/>
        <w:autoSpaceDE/>
        <w:autoSpaceDN/>
        <w:bidi w:val="0"/>
        <w:adjustRightInd/>
        <w:spacing w:line="560" w:lineRule="exact"/>
        <w:ind w:right="0" w:rightChars="0" w:firstLine="640" w:firstLineChars="200"/>
        <w:textAlignment w:val="auto"/>
        <w:outlineLvl w:val="9"/>
        <w:rPr>
          <w:rFonts w:hint="eastAsia" w:ascii="仿宋_GB2312" w:eastAsia="仿宋_GB2312"/>
          <w:sz w:val="32"/>
          <w:szCs w:val="32"/>
          <w:u w:val="none"/>
          <w:lang w:val="en-US" w:eastAsia="zh-CN"/>
        </w:rPr>
      </w:pPr>
      <w:r>
        <w:rPr>
          <w:rFonts w:hint="eastAsia" w:ascii="楷体_GB2312" w:hAnsi="楷体_GB2312" w:eastAsia="楷体_GB2312" w:cs="楷体_GB2312"/>
          <w:sz w:val="32"/>
          <w:szCs w:val="32"/>
          <w:u w:val="none"/>
          <w:lang w:eastAsia="zh-CN"/>
        </w:rPr>
        <w:t>（四）审定发文。</w:t>
      </w:r>
      <w:r>
        <w:rPr>
          <w:rFonts w:hint="eastAsia" w:ascii="仿宋_GB2312" w:eastAsia="仿宋_GB2312"/>
          <w:sz w:val="32"/>
          <w:szCs w:val="32"/>
          <w:u w:val="none"/>
          <w:lang w:eastAsia="zh-CN"/>
        </w:rPr>
        <w:t>建议资助创新人才和团队项目的名单提交</w:t>
      </w:r>
      <w:r>
        <w:rPr>
          <w:rFonts w:hint="eastAsia" w:ascii="仿宋_GB2312" w:eastAsia="仿宋_GB2312"/>
          <w:sz w:val="32"/>
          <w:szCs w:val="32"/>
          <w:u w:val="none"/>
          <w:lang w:val="en-US" w:eastAsia="zh-CN"/>
        </w:rPr>
        <w:t>区委人才工作领导小组审议</w:t>
      </w:r>
      <w:r>
        <w:rPr>
          <w:rFonts w:hint="eastAsia" w:ascii="仿宋_GB2312" w:eastAsia="仿宋_GB2312"/>
          <w:sz w:val="32"/>
          <w:szCs w:val="32"/>
          <w:u w:val="none"/>
        </w:rPr>
        <w:t>，然后发文公布。</w:t>
      </w:r>
    </w:p>
    <w:p>
      <w:pPr>
        <w:keepNext w:val="0"/>
        <w:keepLines w:val="0"/>
        <w:pageBreakBefore w:val="0"/>
        <w:numPr>
          <w:ilvl w:val="0"/>
          <w:numId w:val="0"/>
        </w:numPr>
        <w:kinsoku/>
        <w:wordWrap/>
        <w:overflowPunct/>
        <w:topLinePunct w:val="0"/>
        <w:autoSpaceDE/>
        <w:autoSpaceDN/>
        <w:bidi w:val="0"/>
        <w:adjustRightInd/>
        <w:spacing w:line="560" w:lineRule="exact"/>
        <w:ind w:right="0" w:rightChars="0" w:firstLine="640"/>
        <w:textAlignment w:val="auto"/>
        <w:outlineLvl w:val="9"/>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四、政策扶持</w:t>
      </w:r>
    </w:p>
    <w:p>
      <w:pPr>
        <w:keepNext w:val="0"/>
        <w:keepLines w:val="0"/>
        <w:pageBreakBefore w:val="0"/>
        <w:kinsoku/>
        <w:wordWrap/>
        <w:overflowPunct/>
        <w:topLinePunct w:val="0"/>
        <w:autoSpaceDE/>
        <w:autoSpaceDN/>
        <w:bidi w:val="0"/>
        <w:adjustRightInd/>
        <w:spacing w:line="560" w:lineRule="exact"/>
        <w:ind w:right="0" w:rightChars="0" w:firstLine="633" w:firstLineChars="198"/>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经费资助</w:t>
      </w:r>
    </w:p>
    <w:p>
      <w:pPr>
        <w:keepNext w:val="0"/>
        <w:keepLines w:val="0"/>
        <w:pageBreakBefore w:val="0"/>
        <w:kinsoku/>
        <w:wordWrap/>
        <w:overflowPunct/>
        <w:topLinePunct w:val="0"/>
        <w:autoSpaceDE/>
        <w:autoSpaceDN/>
        <w:bidi w:val="0"/>
        <w:adjustRightInd/>
        <w:spacing w:line="560" w:lineRule="exact"/>
        <w:ind w:right="0" w:rightChars="0" w:firstLine="633" w:firstLineChars="198"/>
        <w:textAlignment w:val="auto"/>
        <w:outlineLvl w:val="9"/>
        <w:rPr>
          <w:rFonts w:hint="eastAsia" w:ascii="仿宋_GB2312" w:eastAsia="仿宋_GB2312"/>
          <w:sz w:val="32"/>
          <w:szCs w:val="32"/>
          <w:lang w:val="en-US" w:eastAsia="zh-CN"/>
        </w:rPr>
      </w:pPr>
      <w:r>
        <w:rPr>
          <w:rFonts w:hint="eastAsia" w:ascii="楷体_GB2312" w:hAnsi="楷体_GB2312" w:eastAsia="楷体_GB2312" w:cs="楷体_GB2312"/>
          <w:sz w:val="32"/>
          <w:szCs w:val="32"/>
          <w:lang w:val="en-US" w:eastAsia="zh-CN"/>
        </w:rPr>
        <w:t>1.</w:t>
      </w:r>
      <w:r>
        <w:rPr>
          <w:rFonts w:hint="eastAsia" w:ascii="仿宋_GB2312" w:eastAsia="仿宋_GB2312"/>
          <w:sz w:val="32"/>
          <w:szCs w:val="32"/>
          <w:lang w:eastAsia="zh-CN"/>
        </w:rPr>
        <w:t>对入选“凤麓英才”计划创业团队（包括“领军型”、“资本型”、“成长型”）</w:t>
      </w:r>
      <w:r>
        <w:rPr>
          <w:rFonts w:hint="eastAsia" w:ascii="仿宋_GB2312" w:eastAsia="仿宋_GB2312"/>
          <w:sz w:val="32"/>
          <w:szCs w:val="32"/>
        </w:rPr>
        <w:t>分别给予A类团队</w:t>
      </w:r>
      <w:r>
        <w:rPr>
          <w:rFonts w:hint="eastAsia" w:ascii="仿宋_GB2312" w:eastAsia="仿宋_GB2312"/>
          <w:sz w:val="32"/>
          <w:szCs w:val="32"/>
          <w:lang w:val="en-US" w:eastAsia="zh-CN"/>
        </w:rPr>
        <w:t>10</w:t>
      </w:r>
      <w:r>
        <w:rPr>
          <w:rFonts w:hint="eastAsia" w:ascii="仿宋_GB2312" w:eastAsia="仿宋_GB2312"/>
          <w:sz w:val="32"/>
          <w:szCs w:val="32"/>
        </w:rPr>
        <w:t>00万元、B类团队500万元、C类团队300万元、D类团队200万元、E类团队100万元的项目资助。</w:t>
      </w:r>
      <w:r>
        <w:rPr>
          <w:rFonts w:hint="eastAsia" w:ascii="仿宋_GB2312" w:hAnsi="仿宋_GB2312" w:eastAsia="仿宋_GB2312" w:cs="仿宋_GB2312"/>
          <w:sz w:val="32"/>
          <w:szCs w:val="32"/>
        </w:rPr>
        <w:t>对顶尖人才领衔的，或是重大特殊项目实行“一事一议”，</w:t>
      </w:r>
      <w:r>
        <w:rPr>
          <w:rFonts w:hint="eastAsia" w:ascii="仿宋_GB2312" w:hAnsi="仿宋_GB2312" w:eastAsia="仿宋_GB2312" w:cs="仿宋_GB2312"/>
          <w:sz w:val="32"/>
          <w:szCs w:val="32"/>
          <w:lang w:val="en-US" w:eastAsia="zh-CN"/>
        </w:rPr>
        <w:t>上不封顶</w:t>
      </w:r>
      <w:r>
        <w:rPr>
          <w:rFonts w:hint="eastAsia" w:ascii="仿宋_GB2312" w:eastAsia="仿宋_GB2312"/>
          <w:sz w:val="32"/>
          <w:szCs w:val="32"/>
          <w:lang w:val="en-US" w:eastAsia="zh-CN"/>
        </w:rPr>
        <w:t>。</w:t>
      </w:r>
    </w:p>
    <w:p>
      <w:pPr>
        <w:keepNext w:val="0"/>
        <w:keepLines w:val="0"/>
        <w:pageBreakBefore w:val="0"/>
        <w:kinsoku/>
        <w:wordWrap/>
        <w:overflowPunct/>
        <w:topLinePunct w:val="0"/>
        <w:autoSpaceDE/>
        <w:autoSpaceDN/>
        <w:bidi w:val="0"/>
        <w:adjustRightInd/>
        <w:spacing w:line="560" w:lineRule="exact"/>
        <w:ind w:right="0" w:rightChars="0" w:firstLine="633" w:firstLineChars="198"/>
        <w:textAlignment w:val="auto"/>
        <w:outlineLvl w:val="9"/>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2.对入选“凤麓英才”计划创新人才（包括“海外创新人才”、“国内创新人才”、“外裔创新人才”）给予一次性50万元</w:t>
      </w:r>
      <w:r>
        <w:rPr>
          <w:rFonts w:hint="eastAsia" w:ascii="仿宋_GB2312" w:eastAsia="仿宋_GB2312"/>
          <w:b w:val="0"/>
          <w:bCs w:val="0"/>
          <w:sz w:val="32"/>
          <w:szCs w:val="32"/>
          <w:u w:val="none"/>
          <w:lang w:val="en-US" w:eastAsia="zh-CN"/>
        </w:rPr>
        <w:t>资助。特别优秀的，实行“一事一议”，最高给予500万元资助</w:t>
      </w:r>
      <w:r>
        <w:rPr>
          <w:rFonts w:hint="eastAsia" w:ascii="仿宋_GB2312" w:eastAsia="仿宋_GB2312"/>
          <w:sz w:val="32"/>
          <w:szCs w:val="32"/>
          <w:u w:val="none"/>
          <w:lang w:val="en-US" w:eastAsia="zh-CN"/>
        </w:rPr>
        <w:t>。</w:t>
      </w:r>
    </w:p>
    <w:p>
      <w:pPr>
        <w:keepNext w:val="0"/>
        <w:keepLines w:val="0"/>
        <w:pageBreakBefore w:val="0"/>
        <w:kinsoku/>
        <w:wordWrap/>
        <w:overflowPunct/>
        <w:topLinePunct w:val="0"/>
        <w:autoSpaceDE/>
        <w:autoSpaceDN/>
        <w:bidi w:val="0"/>
        <w:adjustRightInd/>
        <w:spacing w:line="560" w:lineRule="exact"/>
        <w:ind w:right="0" w:rightChars="0" w:firstLine="640" w:firstLineChars="200"/>
        <w:textAlignment w:val="auto"/>
        <w:outlineLvl w:val="9"/>
        <w:rPr>
          <w:rFonts w:hint="eastAsia" w:ascii="仿宋_GB2312" w:eastAsia="仿宋_GB2312"/>
          <w:sz w:val="32"/>
          <w:szCs w:val="32"/>
          <w:lang w:eastAsia="zh-CN"/>
        </w:rPr>
      </w:pPr>
      <w:r>
        <w:rPr>
          <w:rFonts w:hint="eastAsia" w:ascii="楷体_GB2312" w:hAnsi="楷体_GB2312" w:eastAsia="楷体_GB2312" w:cs="楷体_GB2312"/>
          <w:kern w:val="0"/>
          <w:sz w:val="32"/>
          <w:szCs w:val="32"/>
          <w:lang w:val="en-US" w:eastAsia="zh-CN"/>
        </w:rPr>
        <w:t>（二）</w:t>
      </w:r>
      <w:r>
        <w:rPr>
          <w:rFonts w:hint="eastAsia" w:ascii="楷体_GB2312" w:hAnsi="楷体_GB2312" w:eastAsia="楷体_GB2312" w:cs="楷体_GB2312"/>
          <w:kern w:val="0"/>
          <w:sz w:val="32"/>
          <w:szCs w:val="32"/>
        </w:rPr>
        <w:t>融资支持。</w:t>
      </w:r>
      <w:r>
        <w:rPr>
          <w:rFonts w:hint="eastAsia" w:ascii="仿宋_GB2312" w:hAnsi="宋体" w:eastAsia="仿宋_GB2312" w:cs="宋体"/>
          <w:kern w:val="0"/>
          <w:sz w:val="32"/>
          <w:szCs w:val="32"/>
        </w:rPr>
        <w:t>在</w:t>
      </w:r>
      <w:r>
        <w:rPr>
          <w:rFonts w:hint="eastAsia" w:ascii="仿宋_GB2312" w:hAnsi="宋体" w:eastAsia="仿宋_GB2312" w:cs="宋体"/>
          <w:kern w:val="0"/>
          <w:sz w:val="32"/>
          <w:szCs w:val="32"/>
          <w:lang w:val="en-US" w:eastAsia="zh-CN"/>
        </w:rPr>
        <w:t>企业注册之日起</w:t>
      </w:r>
      <w:r>
        <w:rPr>
          <w:rFonts w:hint="eastAsia" w:ascii="仿宋_GB2312" w:hAnsi="宋体" w:eastAsia="仿宋_GB2312" w:cs="宋体"/>
          <w:kern w:val="0"/>
          <w:sz w:val="32"/>
          <w:szCs w:val="32"/>
        </w:rPr>
        <w:t>前三年内，可按当年实际贷款额度和银行基准利率进行贴息。分别给予A类、B类、C类、D类、E类团队每年</w:t>
      </w:r>
      <w:r>
        <w:rPr>
          <w:rFonts w:hint="eastAsia" w:ascii="仿宋_GB2312" w:hAnsi="宋体" w:eastAsia="仿宋_GB2312" w:cs="宋体"/>
          <w:kern w:val="0"/>
          <w:sz w:val="32"/>
          <w:szCs w:val="32"/>
          <w:lang w:val="en-US" w:eastAsia="zh-CN"/>
        </w:rPr>
        <w:t>10</w:t>
      </w:r>
      <w:r>
        <w:rPr>
          <w:rFonts w:hint="eastAsia" w:ascii="仿宋_GB2312" w:hAnsi="宋体" w:eastAsia="仿宋_GB2312" w:cs="宋体"/>
          <w:kern w:val="0"/>
          <w:sz w:val="32"/>
          <w:szCs w:val="32"/>
        </w:rPr>
        <w:t>00万元、500万元、300万元</w:t>
      </w:r>
      <w:r>
        <w:rPr>
          <w:rFonts w:hint="eastAsia" w:ascii="仿宋_GB2312" w:eastAsia="仿宋_GB2312"/>
          <w:sz w:val="32"/>
          <w:szCs w:val="32"/>
        </w:rPr>
        <w:t>、200万元、100万元额度内银行贷款的全额</w:t>
      </w:r>
      <w:r>
        <w:rPr>
          <w:rFonts w:hint="eastAsia" w:ascii="仿宋_GB2312" w:hAnsi="宋体" w:eastAsia="仿宋_GB2312" w:cs="宋体"/>
          <w:kern w:val="0"/>
          <w:sz w:val="32"/>
          <w:szCs w:val="32"/>
        </w:rPr>
        <w:t>银行基准利率</w:t>
      </w:r>
      <w:r>
        <w:rPr>
          <w:rFonts w:hint="eastAsia" w:ascii="仿宋_GB2312" w:eastAsia="仿宋_GB2312"/>
          <w:sz w:val="32"/>
          <w:szCs w:val="32"/>
        </w:rPr>
        <w:t>贴息，连续</w:t>
      </w:r>
      <w:r>
        <w:rPr>
          <w:rFonts w:hint="eastAsia" w:ascii="仿宋_GB2312" w:eastAsia="仿宋_GB2312"/>
          <w:sz w:val="32"/>
          <w:szCs w:val="32"/>
          <w:lang w:eastAsia="zh-CN"/>
        </w:rPr>
        <w:t>补贴</w:t>
      </w:r>
      <w:r>
        <w:rPr>
          <w:rFonts w:hint="eastAsia" w:ascii="仿宋_GB2312" w:eastAsia="仿宋_GB2312"/>
          <w:sz w:val="32"/>
          <w:szCs w:val="32"/>
        </w:rPr>
        <w:t>3年</w:t>
      </w:r>
      <w:r>
        <w:rPr>
          <w:rFonts w:hint="eastAsia" w:ascii="仿宋_GB2312" w:eastAsia="仿宋_GB2312"/>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pacing w:line="560" w:lineRule="exact"/>
        <w:ind w:right="0" w:rightChars="0" w:firstLine="640" w:firstLineChars="200"/>
        <w:jc w:val="left"/>
        <w:textAlignment w:val="auto"/>
        <w:outlineLvl w:val="9"/>
        <w:rPr>
          <w:rFonts w:hint="eastAsia" w:ascii="仿宋_GB2312" w:hAnsi="宋体" w:eastAsia="仿宋_GB2312" w:cs="宋体"/>
          <w:kern w:val="0"/>
          <w:sz w:val="32"/>
          <w:szCs w:val="32"/>
        </w:rPr>
      </w:pPr>
      <w:r>
        <w:rPr>
          <w:rFonts w:hint="eastAsia" w:ascii="楷体_GB2312" w:hAnsi="楷体_GB2312" w:eastAsia="楷体_GB2312" w:cs="楷体_GB2312"/>
          <w:bCs/>
          <w:kern w:val="0"/>
          <w:sz w:val="32"/>
          <w:szCs w:val="32"/>
          <w:lang w:val="en-US" w:eastAsia="zh-CN"/>
        </w:rPr>
        <w:t>（三）</w:t>
      </w:r>
      <w:r>
        <w:rPr>
          <w:rFonts w:hint="eastAsia" w:ascii="楷体_GB2312" w:hAnsi="楷体_GB2312" w:eastAsia="楷体_GB2312" w:cs="楷体_GB2312"/>
          <w:bCs/>
          <w:kern w:val="0"/>
          <w:sz w:val="32"/>
          <w:szCs w:val="32"/>
        </w:rPr>
        <w:t>创业场所支持。</w:t>
      </w:r>
      <w:r>
        <w:rPr>
          <w:rFonts w:hint="eastAsia" w:ascii="仿宋_GB2312" w:hAnsi="宋体" w:eastAsia="仿宋_GB2312" w:cs="宋体"/>
          <w:bCs/>
          <w:kern w:val="0"/>
          <w:sz w:val="32"/>
          <w:szCs w:val="32"/>
        </w:rPr>
        <w:t>分别给</w:t>
      </w:r>
      <w:r>
        <w:rPr>
          <w:rFonts w:hint="eastAsia" w:ascii="仿宋_GB2312" w:hAnsi="宋体" w:eastAsia="仿宋_GB2312" w:cs="宋体"/>
          <w:kern w:val="0"/>
          <w:sz w:val="32"/>
          <w:szCs w:val="32"/>
        </w:rPr>
        <w:t>予A类、B类、C类、D类、E类团队</w:t>
      </w:r>
      <w:r>
        <w:rPr>
          <w:rFonts w:hint="eastAsia" w:ascii="仿宋_GB2312" w:hAnsi="宋体" w:eastAsia="仿宋_GB2312" w:cs="宋体"/>
          <w:kern w:val="0"/>
          <w:sz w:val="32"/>
          <w:szCs w:val="32"/>
          <w:lang w:val="en-US" w:eastAsia="zh-CN"/>
        </w:rPr>
        <w:t>20</w:t>
      </w:r>
      <w:r>
        <w:rPr>
          <w:rFonts w:hint="eastAsia" w:ascii="仿宋_GB2312" w:hAnsi="宋体" w:eastAsia="仿宋_GB2312" w:cs="宋体"/>
          <w:kern w:val="0"/>
          <w:sz w:val="32"/>
          <w:szCs w:val="32"/>
        </w:rPr>
        <w:t>00平方米、1000平方米、600平方米、400平方米、200平方米的创业场所（场所由政府指定），三年内免收租金，超出面积</w:t>
      </w:r>
      <w:r>
        <w:rPr>
          <w:rFonts w:hint="eastAsia" w:ascii="仿宋_GB2312" w:eastAsia="仿宋_GB2312"/>
          <w:sz w:val="32"/>
          <w:szCs w:val="32"/>
        </w:rPr>
        <w:t>部分3倍以内的按</w:t>
      </w:r>
      <w:r>
        <w:rPr>
          <w:rFonts w:hint="eastAsia" w:ascii="仿宋_GB2312" w:hAnsi="宋体" w:eastAsia="仿宋_GB2312" w:cs="宋体"/>
          <w:kern w:val="0"/>
          <w:sz w:val="32"/>
          <w:szCs w:val="32"/>
        </w:rPr>
        <w:t>市场价减半征收租金，其余面积租金自负。如需要自行租赁创业场所的，由政府提供场所补贴，分别给予A类、B类、C类、</w:t>
      </w:r>
      <w:r>
        <w:rPr>
          <w:rFonts w:hint="eastAsia" w:ascii="仿宋_GB2312" w:eastAsia="仿宋_GB2312"/>
          <w:sz w:val="32"/>
          <w:szCs w:val="32"/>
        </w:rPr>
        <w:t>D类、E类</w:t>
      </w:r>
      <w:r>
        <w:rPr>
          <w:rFonts w:hint="eastAsia" w:ascii="仿宋_GB2312" w:hAnsi="宋体" w:eastAsia="仿宋_GB2312" w:cs="宋体"/>
          <w:kern w:val="0"/>
          <w:sz w:val="32"/>
          <w:szCs w:val="32"/>
        </w:rPr>
        <w:t>团队每年最高不超过2</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万元、15万元、10万元、8万元、5万元的场地租赁补贴，时间最长3年。</w:t>
      </w:r>
    </w:p>
    <w:p>
      <w:pPr>
        <w:keepNext w:val="0"/>
        <w:keepLines w:val="0"/>
        <w:pageBreakBefore w:val="0"/>
        <w:kinsoku/>
        <w:wordWrap/>
        <w:overflowPunct/>
        <w:topLinePunct w:val="0"/>
        <w:autoSpaceDE/>
        <w:autoSpaceDN/>
        <w:bidi w:val="0"/>
        <w:adjustRightInd/>
        <w:spacing w:line="560" w:lineRule="exact"/>
        <w:ind w:right="0" w:rightChars="0" w:firstLine="640" w:firstLineChars="200"/>
        <w:textAlignment w:val="auto"/>
        <w:outlineLvl w:val="9"/>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u w:val="none" w:color="auto"/>
          <w:lang w:val="en-US" w:eastAsia="zh-CN"/>
        </w:rPr>
        <w:t>（四）</w:t>
      </w:r>
      <w:r>
        <w:rPr>
          <w:rFonts w:hint="eastAsia" w:ascii="楷体_GB2312" w:hAnsi="楷体_GB2312" w:eastAsia="楷体_GB2312" w:cs="楷体_GB2312"/>
          <w:sz w:val="32"/>
          <w:szCs w:val="32"/>
          <w:highlight w:val="none"/>
        </w:rPr>
        <w:t>税收奖励</w:t>
      </w:r>
    </w:p>
    <w:p>
      <w:pPr>
        <w:keepNext w:val="0"/>
        <w:keepLines w:val="0"/>
        <w:pageBreakBefore w:val="0"/>
        <w:kinsoku/>
        <w:wordWrap/>
        <w:overflowPunct/>
        <w:topLinePunct w:val="0"/>
        <w:autoSpaceDE/>
        <w:autoSpaceDN/>
        <w:bidi w:val="0"/>
        <w:adjustRightInd/>
        <w:spacing w:line="560" w:lineRule="exact"/>
        <w:ind w:right="0" w:rightChars="0" w:firstLine="640" w:firstLineChars="200"/>
        <w:textAlignment w:val="auto"/>
        <w:outlineLvl w:val="9"/>
        <w:rPr>
          <w:rFonts w:hint="eastAsia" w:ascii="仿宋_GB2312" w:eastAsia="仿宋_GB2312"/>
          <w:sz w:val="32"/>
          <w:szCs w:val="32"/>
          <w:highlight w:val="none"/>
          <w:lang w:eastAsia="zh-CN"/>
        </w:rPr>
      </w:pPr>
      <w:r>
        <w:rPr>
          <w:rFonts w:hint="eastAsia" w:ascii="楷体_GB2312" w:hAnsi="楷体_GB2312" w:eastAsia="楷体_GB2312" w:cs="楷体_GB2312"/>
          <w:sz w:val="32"/>
          <w:szCs w:val="32"/>
          <w:highlight w:val="none"/>
          <w:lang w:val="en-US" w:eastAsia="zh-CN"/>
        </w:rPr>
        <w:t>1.</w:t>
      </w:r>
      <w:r>
        <w:rPr>
          <w:rFonts w:hint="eastAsia" w:ascii="仿宋_GB2312" w:eastAsia="仿宋_GB2312"/>
          <w:sz w:val="32"/>
          <w:szCs w:val="32"/>
          <w:highlight w:val="none"/>
          <w:lang w:eastAsia="zh-CN"/>
        </w:rPr>
        <w:t>“凤麓英才”计划创业团队中“领军型”和“资本型”自入选之日</w:t>
      </w:r>
      <w:r>
        <w:rPr>
          <w:rFonts w:hint="eastAsia" w:ascii="仿宋_GB2312" w:eastAsia="仿宋_GB2312"/>
          <w:sz w:val="32"/>
          <w:szCs w:val="32"/>
          <w:highlight w:val="none"/>
        </w:rPr>
        <w:t>起3年内，企业上缴税收地方留成部分全额</w:t>
      </w:r>
      <w:r>
        <w:rPr>
          <w:rFonts w:hint="eastAsia" w:ascii="仿宋_GB2312" w:eastAsia="仿宋_GB2312"/>
          <w:sz w:val="32"/>
          <w:szCs w:val="32"/>
          <w:highlight w:val="none"/>
          <w:lang w:eastAsia="zh-CN"/>
        </w:rPr>
        <w:t>奖励</w:t>
      </w:r>
      <w:r>
        <w:rPr>
          <w:rFonts w:hint="eastAsia" w:ascii="仿宋_GB2312" w:eastAsia="仿宋_GB2312"/>
          <w:sz w:val="32"/>
          <w:szCs w:val="32"/>
          <w:highlight w:val="none"/>
        </w:rPr>
        <w:t>给企业</w:t>
      </w:r>
      <w:r>
        <w:rPr>
          <w:rFonts w:hint="eastAsia" w:ascii="仿宋_GB2312" w:eastAsia="仿宋_GB2312"/>
          <w:sz w:val="32"/>
          <w:szCs w:val="32"/>
          <w:highlight w:val="none"/>
          <w:lang w:eastAsia="zh-CN"/>
        </w:rPr>
        <w:t>。</w:t>
      </w:r>
    </w:p>
    <w:p>
      <w:pPr>
        <w:keepNext w:val="0"/>
        <w:keepLines w:val="0"/>
        <w:pageBreakBefore w:val="0"/>
        <w:kinsoku/>
        <w:wordWrap/>
        <w:overflowPunct/>
        <w:topLinePunct w:val="0"/>
        <w:autoSpaceDE/>
        <w:autoSpaceDN/>
        <w:bidi w:val="0"/>
        <w:adjustRightInd/>
        <w:spacing w:line="560" w:lineRule="exact"/>
        <w:ind w:right="0" w:rightChars="0" w:firstLine="640" w:firstLineChars="200"/>
        <w:textAlignment w:val="auto"/>
        <w:outlineLvl w:val="9"/>
        <w:rPr>
          <w:rFonts w:hint="eastAsia" w:ascii="仿宋_GB2312" w:eastAsia="仿宋_GB2312"/>
          <w:sz w:val="32"/>
          <w:szCs w:val="32"/>
          <w:highlight w:val="none"/>
          <w:u w:val="none" w:color="auto"/>
          <w:lang w:eastAsia="zh-CN"/>
        </w:rPr>
      </w:pPr>
      <w:r>
        <w:rPr>
          <w:rFonts w:hint="eastAsia" w:ascii="仿宋_GB2312" w:eastAsia="仿宋_GB2312"/>
          <w:sz w:val="32"/>
          <w:szCs w:val="32"/>
          <w:highlight w:val="none"/>
          <w:lang w:val="en-US" w:eastAsia="zh-CN"/>
        </w:rPr>
        <w:t>2.</w:t>
      </w:r>
      <w:r>
        <w:rPr>
          <w:rFonts w:hint="eastAsia" w:ascii="仿宋_GB2312" w:hAnsi="仿宋_GB2312" w:eastAsia="仿宋_GB2312" w:cs="仿宋_GB2312"/>
          <w:sz w:val="32"/>
          <w:szCs w:val="32"/>
          <w:u w:val="none" w:color="auto"/>
          <w:lang w:val="en-US" w:eastAsia="zh-CN"/>
        </w:rPr>
        <w:t>“成长型”享有自入选之日起5年的税收奖励，前3年企业上缴税收地方留成部分全额奖励</w:t>
      </w:r>
      <w:r>
        <w:rPr>
          <w:rFonts w:hint="eastAsia" w:ascii="仿宋_GB2312" w:eastAsia="仿宋_GB2312"/>
          <w:sz w:val="32"/>
          <w:szCs w:val="32"/>
          <w:highlight w:val="none"/>
          <w:u w:val="none" w:color="auto"/>
        </w:rPr>
        <w:t>给企业</w:t>
      </w:r>
      <w:r>
        <w:rPr>
          <w:rFonts w:hint="eastAsia" w:ascii="仿宋_GB2312" w:eastAsia="仿宋_GB2312"/>
          <w:sz w:val="32"/>
          <w:szCs w:val="32"/>
          <w:highlight w:val="none"/>
          <w:u w:val="none" w:color="auto"/>
          <w:lang w:eastAsia="zh-CN"/>
        </w:rPr>
        <w:t>；后</w:t>
      </w:r>
      <w:r>
        <w:rPr>
          <w:rFonts w:hint="eastAsia" w:ascii="仿宋_GB2312" w:eastAsia="仿宋_GB2312"/>
          <w:sz w:val="32"/>
          <w:szCs w:val="32"/>
          <w:highlight w:val="none"/>
          <w:u w:val="none" w:color="auto"/>
          <w:lang w:val="en-US" w:eastAsia="zh-CN"/>
        </w:rPr>
        <w:t>2年</w:t>
      </w:r>
      <w:r>
        <w:rPr>
          <w:rFonts w:hint="eastAsia" w:ascii="仿宋_GB2312" w:hAnsi="仿宋_GB2312" w:eastAsia="仿宋_GB2312" w:cs="仿宋_GB2312"/>
          <w:sz w:val="32"/>
          <w:szCs w:val="32"/>
          <w:u w:val="none" w:color="auto"/>
          <w:lang w:val="en-US" w:eastAsia="zh-CN"/>
        </w:rPr>
        <w:t>企业上缴税收地方留成部分的50%奖励</w:t>
      </w:r>
      <w:r>
        <w:rPr>
          <w:rFonts w:hint="eastAsia" w:ascii="仿宋_GB2312" w:eastAsia="仿宋_GB2312"/>
          <w:sz w:val="32"/>
          <w:szCs w:val="32"/>
          <w:highlight w:val="none"/>
          <w:u w:val="none" w:color="auto"/>
        </w:rPr>
        <w:t>给企业</w:t>
      </w:r>
      <w:r>
        <w:rPr>
          <w:rFonts w:hint="eastAsia" w:ascii="仿宋_GB2312" w:eastAsia="仿宋_GB2312"/>
          <w:sz w:val="32"/>
          <w:szCs w:val="32"/>
          <w:highlight w:val="none"/>
          <w:u w:val="none" w:color="auto"/>
          <w:lang w:eastAsia="zh-CN"/>
        </w:rPr>
        <w:t>。</w:t>
      </w:r>
    </w:p>
    <w:p>
      <w:pPr>
        <w:keepNext w:val="0"/>
        <w:keepLines w:val="0"/>
        <w:pageBreakBefore w:val="0"/>
        <w:kinsoku/>
        <w:wordWrap/>
        <w:overflowPunct/>
        <w:topLinePunct w:val="0"/>
        <w:autoSpaceDE/>
        <w:autoSpaceDN/>
        <w:bidi w:val="0"/>
        <w:adjustRightInd/>
        <w:spacing w:line="560" w:lineRule="exact"/>
        <w:ind w:right="0" w:rightChars="0" w:firstLine="640" w:firstLineChars="200"/>
        <w:textAlignment w:val="auto"/>
        <w:outlineLvl w:val="9"/>
        <w:rPr>
          <w:rFonts w:hint="eastAsia" w:ascii="仿宋_GB2312" w:hAnsi="宋体" w:eastAsia="仿宋_GB2312" w:cs="宋体"/>
          <w:b w:val="0"/>
          <w:bCs w:val="0"/>
          <w:kern w:val="0"/>
          <w:sz w:val="32"/>
          <w:szCs w:val="32"/>
        </w:rPr>
      </w:pPr>
      <w:r>
        <w:rPr>
          <w:rFonts w:hint="eastAsia" w:ascii="仿宋_GB2312" w:eastAsia="仿宋_GB2312"/>
          <w:sz w:val="32"/>
          <w:szCs w:val="32"/>
          <w:highlight w:val="none"/>
          <w:u w:val="none" w:color="auto"/>
          <w:lang w:val="en-US" w:eastAsia="zh-CN"/>
        </w:rPr>
        <w:t>3.</w:t>
      </w:r>
      <w:r>
        <w:rPr>
          <w:rFonts w:hint="eastAsia" w:ascii="仿宋_GB2312" w:hAnsi="仿宋_GB2312" w:eastAsia="仿宋_GB2312" w:cs="仿宋_GB2312"/>
          <w:sz w:val="32"/>
          <w:szCs w:val="32"/>
          <w:lang w:val="en-US" w:eastAsia="zh-CN"/>
        </w:rPr>
        <w:t>团队带头人、核心成员及创新人才，</w:t>
      </w:r>
      <w:r>
        <w:rPr>
          <w:rFonts w:hint="eastAsia" w:ascii="仿宋_GB2312" w:hAnsi="仿宋_GB2312" w:eastAsia="仿宋_GB2312" w:cs="仿宋_GB2312"/>
          <w:sz w:val="32"/>
          <w:szCs w:val="32"/>
          <w:u w:val="none" w:color="auto"/>
          <w:lang w:val="en-US" w:eastAsia="zh-CN"/>
        </w:rPr>
        <w:t>前三年年缴个人所得税（仅限工资薪金）地方留成部分由财政全额奖励给个人；股权转让、红利所得的个人所得税在10万元以上的，超额部分的地方留成部分50%由财政奖励给个人，</w:t>
      </w:r>
      <w:r>
        <w:rPr>
          <w:rFonts w:hint="eastAsia" w:ascii="仿宋_GB2312" w:hAnsi="仿宋_GB2312" w:eastAsia="仿宋_GB2312" w:cs="仿宋_GB2312"/>
          <w:b w:val="0"/>
          <w:bCs w:val="0"/>
          <w:sz w:val="32"/>
          <w:szCs w:val="32"/>
          <w:u w:val="none" w:color="auto"/>
          <w:lang w:val="en-US" w:eastAsia="zh-CN"/>
        </w:rPr>
        <w:t>最高奖励金额不超过100万元。</w:t>
      </w:r>
    </w:p>
    <w:p>
      <w:pPr>
        <w:keepNext w:val="0"/>
        <w:keepLines w:val="0"/>
        <w:pageBreakBefore w:val="0"/>
        <w:kinsoku/>
        <w:wordWrap/>
        <w:overflowPunct/>
        <w:topLinePunct w:val="0"/>
        <w:autoSpaceDE/>
        <w:autoSpaceDN/>
        <w:bidi w:val="0"/>
        <w:adjustRightInd/>
        <w:spacing w:line="560" w:lineRule="exact"/>
        <w:ind w:right="0" w:rightChars="0" w:firstLine="640" w:firstLineChars="200"/>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（五）其他政策</w:t>
      </w:r>
    </w:p>
    <w:p>
      <w:pPr>
        <w:keepNext w:val="0"/>
        <w:keepLines w:val="0"/>
        <w:pageBreakBefore w:val="0"/>
        <w:numPr>
          <w:ilvl w:val="0"/>
          <w:numId w:val="0"/>
        </w:numPr>
        <w:kinsoku/>
        <w:wordWrap/>
        <w:overflowPunct/>
        <w:topLinePunct w:val="0"/>
        <w:autoSpaceDE/>
        <w:autoSpaceDN/>
        <w:bidi w:val="0"/>
        <w:adjustRightInd/>
        <w:spacing w:line="560" w:lineRule="exact"/>
        <w:ind w:right="0" w:rightChars="0" w:firstLine="640" w:firstLineChars="200"/>
        <w:textAlignment w:val="auto"/>
        <w:outlineLvl w:val="9"/>
        <w:rPr>
          <w:rFonts w:hint="eastAsia" w:ascii="仿宋_GB2312" w:eastAsia="仿宋_GB2312"/>
          <w:b w:val="0"/>
          <w:bCs w:val="0"/>
          <w:sz w:val="32"/>
          <w:szCs w:val="32"/>
          <w:lang w:val="en-US" w:eastAsia="zh-CN"/>
        </w:rPr>
      </w:pPr>
      <w:r>
        <w:rPr>
          <w:rFonts w:hint="eastAsia" w:ascii="仿宋_GB2312" w:eastAsia="仿宋_GB2312"/>
          <w:sz w:val="32"/>
          <w:szCs w:val="32"/>
          <w:u w:val="none"/>
          <w:lang w:val="en-US" w:eastAsia="zh-CN"/>
        </w:rPr>
        <w:t>1.</w:t>
      </w:r>
      <w:r>
        <w:rPr>
          <w:rFonts w:hint="eastAsia" w:ascii="仿宋_GB2312" w:eastAsia="仿宋_GB2312"/>
          <w:b w:val="0"/>
          <w:bCs w:val="0"/>
          <w:sz w:val="32"/>
          <w:szCs w:val="32"/>
          <w:lang w:val="en-US" w:eastAsia="zh-CN"/>
        </w:rPr>
        <w:t>对经我区自主申报入选宁波“3315计划”的创业团队自动视作“凤麓英才”计划A类、B类、C类团队给予相应资助；对入选宁波“3315计划”资本引才的创业团队对应“凤麓英才”计划资本类评选条件自动视作E类及以上团队给予相应资助；已享受“凤麓英才”计划资助的团队入选宁波“3315计划”团队或入选宁波“3315计划”资本引才的，已资助部分视作配套，差额部分按规定给予补上。</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eastAsia" w:ascii="仿宋_GB2312" w:hAnsi="仿宋_GB2312" w:eastAsia="仿宋_GB2312" w:cs="仿宋_GB2312"/>
          <w:sz w:val="32"/>
          <w:szCs w:val="32"/>
          <w:lang w:val="en-US" w:eastAsia="zh-CN"/>
        </w:rPr>
      </w:pPr>
      <w:r>
        <w:rPr>
          <w:rFonts w:hint="eastAsia" w:ascii="仿宋_GB2312" w:eastAsia="仿宋_GB2312"/>
          <w:b w:val="0"/>
          <w:bCs w:val="0"/>
          <w:sz w:val="32"/>
          <w:szCs w:val="32"/>
          <w:lang w:val="en-US" w:eastAsia="zh-CN"/>
        </w:rPr>
        <w:t xml:space="preserve">    2.入选“凤麓英才”计划的项目团队自企业注册起三年内，根据企业自身发展，按照“成长型”申报条件，仅经费资助部分可申请更高层级的资助，对已资助部分视作配套，差额部分按规定给予补上。</w:t>
      </w:r>
    </w:p>
    <w:p>
      <w:pPr>
        <w:keepNext w:val="0"/>
        <w:keepLines w:val="0"/>
        <w:pageBreakBefore w:val="0"/>
        <w:kinsoku/>
        <w:wordWrap/>
        <w:overflowPunct/>
        <w:topLinePunct w:val="0"/>
        <w:autoSpaceDE/>
        <w:autoSpaceDN/>
        <w:bidi w:val="0"/>
        <w:adjustRightInd/>
        <w:spacing w:line="560" w:lineRule="exact"/>
        <w:ind w:right="0" w:rightChars="0" w:firstLine="640" w:firstLineChars="200"/>
        <w:jc w:val="both"/>
        <w:textAlignment w:val="auto"/>
        <w:outlineLvl w:val="9"/>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五、管理措施</w:t>
      </w:r>
    </w:p>
    <w:p>
      <w:pPr>
        <w:keepNext w:val="0"/>
        <w:keepLines w:val="0"/>
        <w:pageBreakBefore w:val="0"/>
        <w:kinsoku/>
        <w:wordWrap/>
        <w:overflowPunct/>
        <w:topLinePunct w:val="0"/>
        <w:autoSpaceDE/>
        <w:autoSpaceDN/>
        <w:bidi w:val="0"/>
        <w:adjustRightInd/>
        <w:spacing w:line="560" w:lineRule="exact"/>
        <w:ind w:right="0" w:rightChars="0" w:firstLine="640" w:firstLineChars="200"/>
        <w:textAlignment w:val="auto"/>
        <w:outlineLvl w:val="9"/>
        <w:rPr>
          <w:rFonts w:hint="eastAsia" w:ascii="仿宋_GB2312" w:eastAsia="仿宋_GB2312"/>
          <w:sz w:val="32"/>
          <w:szCs w:val="32"/>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职责分工。</w:t>
      </w:r>
      <w:r>
        <w:rPr>
          <w:rFonts w:hint="eastAsia" w:ascii="楷体_GB2312" w:hAnsi="楷体_GB2312" w:eastAsia="楷体_GB2312" w:cs="楷体_GB2312"/>
          <w:sz w:val="32"/>
          <w:szCs w:val="32"/>
          <w:lang w:eastAsia="zh-CN"/>
        </w:rPr>
        <w:t>“</w:t>
      </w:r>
      <w:r>
        <w:rPr>
          <w:rFonts w:hint="eastAsia" w:ascii="仿宋_GB2312" w:eastAsia="仿宋_GB2312"/>
          <w:sz w:val="32"/>
          <w:szCs w:val="32"/>
          <w:lang w:eastAsia="zh-CN"/>
        </w:rPr>
        <w:t>凤麓英才”计划实施工作</w:t>
      </w:r>
      <w:r>
        <w:rPr>
          <w:rFonts w:hint="eastAsia" w:ascii="仿宋_GB2312" w:eastAsia="仿宋_GB2312"/>
          <w:sz w:val="32"/>
          <w:szCs w:val="32"/>
        </w:rPr>
        <w:t>在</w:t>
      </w:r>
      <w:r>
        <w:rPr>
          <w:rFonts w:hint="eastAsia" w:ascii="仿宋_GB2312" w:eastAsia="仿宋_GB2312"/>
          <w:sz w:val="32"/>
          <w:szCs w:val="32"/>
          <w:lang w:eastAsia="zh-CN"/>
        </w:rPr>
        <w:t>区</w:t>
      </w:r>
      <w:r>
        <w:rPr>
          <w:rFonts w:hint="eastAsia" w:ascii="仿宋_GB2312" w:eastAsia="仿宋_GB2312"/>
          <w:sz w:val="32"/>
          <w:szCs w:val="32"/>
        </w:rPr>
        <w:t>委人才工作领导小组领导下，由</w:t>
      </w:r>
      <w:r>
        <w:rPr>
          <w:rFonts w:hint="eastAsia" w:ascii="仿宋_GB2312" w:eastAsia="仿宋_GB2312"/>
          <w:sz w:val="32"/>
          <w:szCs w:val="32"/>
          <w:lang w:val="en-US" w:eastAsia="zh-CN"/>
        </w:rPr>
        <w:t>区</w:t>
      </w:r>
      <w:r>
        <w:rPr>
          <w:rFonts w:hint="eastAsia" w:ascii="仿宋_GB2312" w:eastAsia="仿宋_GB2312"/>
          <w:sz w:val="32"/>
          <w:szCs w:val="32"/>
        </w:rPr>
        <w:t>委组织部（人才办）牵头，主要负责政策制定、政策督促落实、组织</w:t>
      </w:r>
      <w:r>
        <w:rPr>
          <w:rFonts w:hint="eastAsia" w:ascii="仿宋_GB2312" w:eastAsia="仿宋_GB2312"/>
          <w:sz w:val="32"/>
          <w:szCs w:val="32"/>
          <w:lang w:eastAsia="zh-CN"/>
        </w:rPr>
        <w:t>评</w:t>
      </w:r>
      <w:r>
        <w:rPr>
          <w:rFonts w:hint="eastAsia" w:ascii="仿宋_GB2312" w:eastAsia="仿宋_GB2312"/>
          <w:sz w:val="32"/>
          <w:szCs w:val="32"/>
        </w:rPr>
        <w:t>审等工作；</w:t>
      </w:r>
      <w:r>
        <w:rPr>
          <w:rFonts w:hint="eastAsia" w:ascii="仿宋_GB2312" w:eastAsia="仿宋_GB2312"/>
          <w:sz w:val="32"/>
          <w:szCs w:val="32"/>
          <w:lang w:val="en-US" w:eastAsia="zh-CN"/>
        </w:rPr>
        <w:t>区</w:t>
      </w:r>
      <w:r>
        <w:rPr>
          <w:rFonts w:hint="eastAsia" w:ascii="仿宋_GB2312" w:eastAsia="仿宋_GB2312"/>
          <w:sz w:val="32"/>
          <w:szCs w:val="32"/>
        </w:rPr>
        <w:t>人力社保局主要负责公告发布、受理团队申报等工作；</w:t>
      </w:r>
      <w:r>
        <w:rPr>
          <w:rFonts w:hint="eastAsia" w:ascii="仿宋_GB2312" w:eastAsia="仿宋_GB2312"/>
          <w:sz w:val="32"/>
          <w:szCs w:val="32"/>
          <w:lang w:val="en-US" w:eastAsia="zh-CN"/>
        </w:rPr>
        <w:t>区</w:t>
      </w:r>
      <w:r>
        <w:rPr>
          <w:rFonts w:hint="eastAsia" w:ascii="仿宋_GB2312" w:eastAsia="仿宋_GB2312"/>
          <w:sz w:val="32"/>
          <w:szCs w:val="32"/>
        </w:rPr>
        <w:t>科技局主要负责团队</w:t>
      </w:r>
      <w:r>
        <w:rPr>
          <w:rFonts w:hint="eastAsia" w:ascii="仿宋_GB2312" w:eastAsia="仿宋_GB2312"/>
          <w:sz w:val="32"/>
          <w:szCs w:val="32"/>
          <w:lang w:eastAsia="zh-CN"/>
        </w:rPr>
        <w:t>及个人</w:t>
      </w:r>
      <w:r>
        <w:rPr>
          <w:rFonts w:hint="eastAsia" w:ascii="仿宋_GB2312" w:eastAsia="仿宋_GB2312"/>
          <w:sz w:val="32"/>
          <w:szCs w:val="32"/>
        </w:rPr>
        <w:t>落户后的</w:t>
      </w:r>
      <w:r>
        <w:rPr>
          <w:rFonts w:hint="eastAsia" w:ascii="仿宋_GB2312" w:eastAsia="仿宋_GB2312"/>
          <w:sz w:val="32"/>
          <w:szCs w:val="32"/>
          <w:lang w:eastAsia="zh-CN"/>
        </w:rPr>
        <w:t>资金</w:t>
      </w:r>
      <w:r>
        <w:rPr>
          <w:rFonts w:hint="eastAsia" w:ascii="仿宋_GB2312" w:eastAsia="仿宋_GB2312"/>
          <w:sz w:val="32"/>
          <w:szCs w:val="32"/>
          <w:u w:val="none"/>
        </w:rPr>
        <w:t>跟踪管理</w:t>
      </w:r>
      <w:r>
        <w:rPr>
          <w:rFonts w:hint="eastAsia" w:ascii="仿宋_GB2312" w:eastAsia="仿宋_GB2312"/>
          <w:sz w:val="32"/>
          <w:szCs w:val="32"/>
        </w:rPr>
        <w:t>工作，协助做好团队初审、评审专家组织等工作；各镇、街道</w:t>
      </w:r>
      <w:r>
        <w:rPr>
          <w:rFonts w:hint="eastAsia" w:ascii="仿宋_GB2312" w:eastAsia="仿宋_GB2312"/>
          <w:sz w:val="32"/>
          <w:szCs w:val="32"/>
          <w:lang w:eastAsia="zh-CN"/>
        </w:rPr>
        <w:t>及区委人才工作领导小组其他成员单位</w:t>
      </w:r>
      <w:r>
        <w:rPr>
          <w:rFonts w:hint="eastAsia" w:ascii="仿宋_GB2312" w:eastAsia="仿宋_GB2312"/>
          <w:sz w:val="32"/>
          <w:szCs w:val="32"/>
        </w:rPr>
        <w:t>要加大力度推荐和引进</w:t>
      </w:r>
      <w:r>
        <w:rPr>
          <w:rFonts w:hint="eastAsia" w:ascii="仿宋_GB2312" w:eastAsia="仿宋_GB2312"/>
          <w:sz w:val="32"/>
          <w:szCs w:val="32"/>
          <w:lang w:eastAsia="zh-CN"/>
        </w:rPr>
        <w:t>高层次创新人才和</w:t>
      </w:r>
      <w:r>
        <w:rPr>
          <w:rFonts w:hint="eastAsia" w:ascii="仿宋_GB2312" w:eastAsia="仿宋_GB2312"/>
          <w:sz w:val="32"/>
          <w:szCs w:val="32"/>
        </w:rPr>
        <w:t>高端创业团队</w:t>
      </w:r>
      <w:r>
        <w:rPr>
          <w:rFonts w:hint="eastAsia" w:ascii="仿宋_GB2312" w:eastAsia="仿宋_GB2312"/>
          <w:sz w:val="32"/>
          <w:szCs w:val="32"/>
          <w:lang w:eastAsia="zh-CN"/>
        </w:rPr>
        <w:t>，各落户地（镇、街道、开发区）要做好日常跟踪管理及落户服务工作。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（二）经费</w:t>
      </w:r>
      <w:r>
        <w:rPr>
          <w:rFonts w:hint="eastAsia" w:ascii="楷体_GB2312" w:hAnsi="楷体_GB2312" w:eastAsia="楷体_GB2312" w:cs="楷体_GB2312"/>
          <w:sz w:val="32"/>
          <w:szCs w:val="32"/>
        </w:rPr>
        <w:t>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创业团队</w:t>
      </w:r>
      <w:r>
        <w:rPr>
          <w:rFonts w:hint="eastAsia" w:ascii="仿宋_GB2312" w:hAnsi="仿宋_GB2312" w:eastAsia="仿宋_GB2312" w:cs="仿宋_GB2312"/>
          <w:b/>
          <w:bCs/>
          <w:sz w:val="32"/>
          <w:szCs w:val="32"/>
          <w:lang w:val="en-US" w:eastAsia="zh-CN"/>
        </w:rPr>
        <w:t>经费</w:t>
      </w:r>
      <w:r>
        <w:rPr>
          <w:rFonts w:hint="eastAsia" w:ascii="仿宋_GB2312" w:hAnsi="仿宋_GB2312" w:eastAsia="仿宋_GB2312" w:cs="仿宋_GB2312"/>
          <w:b/>
          <w:bCs/>
          <w:sz w:val="32"/>
          <w:szCs w:val="32"/>
        </w:rPr>
        <w:t>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）经费管理周期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楷体_GB2312" w:hAnsi="楷体_GB2312" w:eastAsia="楷体_GB2312" w:cs="楷体_GB2312"/>
          <w:sz w:val="32"/>
          <w:szCs w:val="32"/>
          <w:lang w:val="en-US" w:eastAsia="zh-CN"/>
        </w:rPr>
        <w:sym w:font="Wingdings" w:char="F081"/>
      </w:r>
      <w:r>
        <w:rPr>
          <w:rFonts w:hint="eastAsia" w:ascii="楷体_GB2312" w:hAnsi="楷体_GB2312" w:eastAsia="楷体_GB2312" w:cs="楷体_GB2312"/>
          <w:sz w:val="32"/>
          <w:szCs w:val="32"/>
          <w:lang w:val="en-US" w:eastAsia="zh-CN"/>
        </w:rPr>
        <w:t>“</w:t>
      </w:r>
      <w:r>
        <w:rPr>
          <w:rFonts w:hint="eastAsia" w:ascii="仿宋_GB2312" w:eastAsia="仿宋_GB2312"/>
          <w:sz w:val="32"/>
          <w:szCs w:val="32"/>
          <w:lang w:eastAsia="zh-CN"/>
        </w:rPr>
        <w:t>领军型</w:t>
      </w:r>
      <w:r>
        <w:rPr>
          <w:rFonts w:hint="eastAsia" w:ascii="楷体_GB2312" w:hAnsi="楷体_GB2312" w:eastAsia="楷体_GB2312" w:cs="楷体_GB2312"/>
          <w:sz w:val="32"/>
          <w:szCs w:val="32"/>
          <w:lang w:val="en-US" w:eastAsia="zh-CN"/>
        </w:rPr>
        <w:t>”</w:t>
      </w:r>
      <w:r>
        <w:rPr>
          <w:rFonts w:hint="eastAsia" w:ascii="仿宋_GB2312" w:eastAsia="仿宋_GB2312"/>
          <w:sz w:val="32"/>
          <w:szCs w:val="32"/>
          <w:lang w:eastAsia="zh-CN"/>
        </w:rPr>
        <w:t>、“成长型”经费</w:t>
      </w:r>
      <w:r>
        <w:rPr>
          <w:rFonts w:hint="eastAsia" w:ascii="仿宋_GB2312" w:eastAsia="仿宋_GB2312"/>
          <w:sz w:val="32"/>
          <w:szCs w:val="32"/>
        </w:rPr>
        <w:t>管理周期分为3</w:t>
      </w:r>
      <w:r>
        <w:rPr>
          <w:rFonts w:hint="eastAsia" w:ascii="仿宋_GB2312" w:eastAsia="仿宋_GB2312"/>
          <w:sz w:val="32"/>
          <w:szCs w:val="32"/>
          <w:lang w:eastAsia="zh-CN"/>
        </w:rPr>
        <w:t>期</w:t>
      </w:r>
      <w:r>
        <w:rPr>
          <w:rFonts w:hint="eastAsia" w:ascii="仿宋_GB2312" w:eastAsia="仿宋_GB2312"/>
          <w:sz w:val="32"/>
          <w:szCs w:val="32"/>
        </w:rPr>
        <w:t>和2</w:t>
      </w:r>
      <w:r>
        <w:rPr>
          <w:rFonts w:hint="eastAsia" w:ascii="仿宋_GB2312" w:eastAsia="仿宋_GB2312"/>
          <w:sz w:val="32"/>
          <w:szCs w:val="32"/>
          <w:lang w:eastAsia="zh-CN"/>
        </w:rPr>
        <w:t>期</w:t>
      </w:r>
      <w:r>
        <w:rPr>
          <w:rFonts w:hint="eastAsia" w:ascii="仿宋_GB2312" w:eastAsia="仿宋_GB2312"/>
          <w:sz w:val="32"/>
          <w:szCs w:val="32"/>
        </w:rPr>
        <w:t>两种，其中A 类、B类、C类团队为3</w:t>
      </w:r>
      <w:r>
        <w:rPr>
          <w:rFonts w:hint="eastAsia" w:ascii="仿宋_GB2312" w:eastAsia="仿宋_GB2312"/>
          <w:sz w:val="32"/>
          <w:szCs w:val="32"/>
          <w:lang w:eastAsia="zh-CN"/>
        </w:rPr>
        <w:t>期</w:t>
      </w:r>
      <w:r>
        <w:rPr>
          <w:rFonts w:hint="eastAsia" w:ascii="仿宋_GB2312" w:eastAsia="仿宋_GB2312"/>
          <w:sz w:val="32"/>
          <w:szCs w:val="32"/>
        </w:rPr>
        <w:t>，D类、E类团队为2</w:t>
      </w:r>
      <w:r>
        <w:rPr>
          <w:rFonts w:hint="eastAsia" w:ascii="仿宋_GB2312" w:eastAsia="仿宋_GB2312"/>
          <w:sz w:val="32"/>
          <w:szCs w:val="32"/>
          <w:lang w:eastAsia="zh-CN"/>
        </w:rPr>
        <w:t>期</w:t>
      </w:r>
      <w:r>
        <w:rPr>
          <w:rFonts w:hint="eastAsia" w:ascii="仿宋_GB2312" w:eastAsia="仿宋_GB2312"/>
          <w:sz w:val="32"/>
          <w:szCs w:val="32"/>
        </w:rPr>
        <w:t>。前三类团队资助按50%、30%、20%分三期实施，第一期</w:t>
      </w:r>
      <w:r>
        <w:rPr>
          <w:rFonts w:hint="eastAsia" w:ascii="仿宋_GB2312" w:eastAsia="仿宋_GB2312"/>
          <w:sz w:val="32"/>
          <w:szCs w:val="32"/>
          <w:lang w:eastAsia="zh-CN"/>
        </w:rPr>
        <w:t>在符合首期</w:t>
      </w:r>
      <w:r>
        <w:rPr>
          <w:rFonts w:hint="eastAsia" w:ascii="仿宋_GB2312" w:eastAsia="仿宋_GB2312"/>
          <w:sz w:val="32"/>
          <w:szCs w:val="32"/>
        </w:rPr>
        <w:t>拨款资助条件</w:t>
      </w:r>
      <w:r>
        <w:rPr>
          <w:rFonts w:hint="eastAsia" w:ascii="仿宋_GB2312" w:eastAsia="仿宋_GB2312"/>
          <w:sz w:val="32"/>
          <w:szCs w:val="32"/>
          <w:lang w:eastAsia="zh-CN"/>
        </w:rPr>
        <w:t>、验收通过以后</w:t>
      </w:r>
      <w:r>
        <w:rPr>
          <w:rFonts w:hint="eastAsia" w:ascii="仿宋_GB2312" w:eastAsia="仿宋_GB2312"/>
          <w:sz w:val="32"/>
          <w:szCs w:val="32"/>
        </w:rPr>
        <w:t>三个月内拨付，第二期、第三期分别在第一期后的第二年、第三年年底拨付；后两类团队资助按50%、50%分两期实施，第一期</w:t>
      </w:r>
      <w:r>
        <w:rPr>
          <w:rFonts w:hint="eastAsia" w:ascii="仿宋_GB2312" w:eastAsia="仿宋_GB2312"/>
          <w:sz w:val="32"/>
          <w:szCs w:val="32"/>
          <w:lang w:eastAsia="zh-CN"/>
        </w:rPr>
        <w:t>在符合首期</w:t>
      </w:r>
      <w:r>
        <w:rPr>
          <w:rFonts w:hint="eastAsia" w:ascii="仿宋_GB2312" w:eastAsia="仿宋_GB2312"/>
          <w:sz w:val="32"/>
          <w:szCs w:val="32"/>
        </w:rPr>
        <w:t>拨款资助条件</w:t>
      </w:r>
      <w:r>
        <w:rPr>
          <w:rFonts w:hint="eastAsia" w:ascii="仿宋_GB2312" w:eastAsia="仿宋_GB2312"/>
          <w:sz w:val="32"/>
          <w:szCs w:val="32"/>
          <w:lang w:eastAsia="zh-CN"/>
        </w:rPr>
        <w:t>、验收通过以后</w:t>
      </w:r>
      <w:r>
        <w:rPr>
          <w:rFonts w:hint="eastAsia" w:ascii="仿宋_GB2312" w:eastAsia="仿宋_GB2312"/>
          <w:sz w:val="32"/>
          <w:szCs w:val="32"/>
        </w:rPr>
        <w:t>三个月内拨付，第二期在第一期后的第二年年底拨付。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bCs/>
          <w:sz w:val="32"/>
          <w:szCs w:val="32"/>
          <w:lang w:eastAsia="zh-CN"/>
        </w:rPr>
      </w:pPr>
      <w:r>
        <w:rPr>
          <w:rFonts w:hint="eastAsia" w:ascii="仿宋_GB2312" w:eastAsia="仿宋_GB2312"/>
          <w:sz w:val="32"/>
          <w:szCs w:val="32"/>
          <w:lang w:val="en-US" w:eastAsia="zh-CN"/>
        </w:rPr>
        <w:sym w:font="Wingdings" w:char="F082"/>
      </w:r>
      <w:r>
        <w:rPr>
          <w:rFonts w:hint="eastAsia" w:ascii="仿宋_GB2312" w:eastAsia="仿宋_GB2312"/>
          <w:sz w:val="32"/>
          <w:szCs w:val="32"/>
          <w:lang w:val="en-US" w:eastAsia="zh-CN"/>
        </w:rPr>
        <w:t>“资本型”</w:t>
      </w:r>
      <w:r>
        <w:rPr>
          <w:rFonts w:hint="eastAsia" w:ascii="仿宋_GB2312" w:eastAsia="仿宋_GB2312"/>
          <w:sz w:val="32"/>
          <w:szCs w:val="32"/>
        </w:rPr>
        <w:t>资助经费一般在创业团队入选1年后分2期拨付，每期安排50%。</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资金拨付条件</w:t>
      </w:r>
    </w:p>
    <w:p>
      <w:pPr>
        <w:keepNext w:val="0"/>
        <w:keepLines w:val="0"/>
        <w:pageBreakBefore w:val="0"/>
        <w:kinsoku/>
        <w:wordWrap/>
        <w:overflowPunct/>
        <w:topLinePunct w:val="0"/>
        <w:autoSpaceDE/>
        <w:autoSpaceDN/>
        <w:bidi w:val="0"/>
        <w:adjustRightInd/>
        <w:spacing w:line="560" w:lineRule="exact"/>
        <w:ind w:right="0" w:rightChars="0"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eastAsia="仿宋_GB2312"/>
          <w:b w:val="0"/>
          <w:bCs w:val="0"/>
          <w:sz w:val="32"/>
          <w:szCs w:val="32"/>
        </w:rPr>
        <w:t>①</w:t>
      </w:r>
      <w:r>
        <w:rPr>
          <w:rFonts w:hint="eastAsia" w:ascii="仿宋_GB2312" w:hAnsi="仿宋_GB2312" w:eastAsia="仿宋_GB2312" w:cs="仿宋_GB2312"/>
          <w:b w:val="0"/>
          <w:bCs w:val="0"/>
          <w:sz w:val="32"/>
          <w:szCs w:val="32"/>
          <w:lang w:val="en-US" w:eastAsia="zh-CN"/>
        </w:rPr>
        <w:t>拨款基本条件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eastAsia="仿宋_GB2312"/>
          <w:b/>
          <w:bCs/>
          <w:sz w:val="32"/>
          <w:szCs w:val="32"/>
        </w:rPr>
      </w:pPr>
      <w:r>
        <w:rPr>
          <w:rFonts w:hint="eastAsia" w:ascii="仿宋_GB2312" w:eastAsia="仿宋_GB2312"/>
          <w:b/>
          <w:bCs/>
          <w:sz w:val="32"/>
          <w:szCs w:val="32"/>
          <w:lang w:eastAsia="zh-CN"/>
        </w:rPr>
        <w:t>第一期</w:t>
      </w:r>
      <w:r>
        <w:rPr>
          <w:rFonts w:hint="eastAsia" w:ascii="仿宋_GB2312" w:eastAsia="仿宋_GB2312"/>
          <w:b/>
          <w:bCs/>
          <w:sz w:val="32"/>
          <w:szCs w:val="32"/>
        </w:rPr>
        <w:t xml:space="preserve">拨款资助条件 </w:t>
      </w:r>
    </w:p>
    <w:p>
      <w:pPr>
        <w:keepNext w:val="0"/>
        <w:keepLines w:val="0"/>
        <w:pageBreakBefore w:val="0"/>
        <w:kinsoku/>
        <w:wordWrap/>
        <w:overflowPunct/>
        <w:topLinePunct w:val="0"/>
        <w:autoSpaceDE/>
        <w:autoSpaceDN/>
        <w:bidi w:val="0"/>
        <w:adjustRightInd/>
        <w:spacing w:line="560" w:lineRule="exact"/>
        <w:ind w:right="0" w:rightChars="0" w:firstLine="640" w:firstLineChars="200"/>
        <w:textAlignment w:val="auto"/>
        <w:outlineLvl w:val="9"/>
        <w:rPr>
          <w:rFonts w:hint="eastAsia" w:ascii="仿宋_GB2312" w:eastAsia="仿宋_GB2312"/>
          <w:b w:val="0"/>
          <w:bCs w:val="0"/>
          <w:sz w:val="32"/>
          <w:szCs w:val="32"/>
        </w:rPr>
      </w:pPr>
      <w:r>
        <w:rPr>
          <w:rFonts w:hint="eastAsia" w:ascii="仿宋_GB2312" w:eastAsia="仿宋_GB2312"/>
          <w:sz w:val="32"/>
          <w:szCs w:val="32"/>
          <w:lang w:val="en-US" w:eastAsia="zh-CN"/>
        </w:rPr>
        <w:t>a.</w:t>
      </w:r>
      <w:r>
        <w:rPr>
          <w:rFonts w:hint="eastAsia" w:ascii="仿宋_GB2312" w:eastAsia="仿宋_GB2312"/>
          <w:sz w:val="32"/>
          <w:szCs w:val="32"/>
          <w:lang w:eastAsia="zh-CN"/>
        </w:rPr>
        <w:t>入选团队需</w:t>
      </w:r>
      <w:r>
        <w:rPr>
          <w:rFonts w:hint="eastAsia" w:ascii="仿宋_GB2312" w:eastAsia="仿宋_GB2312"/>
          <w:sz w:val="32"/>
          <w:szCs w:val="32"/>
        </w:rPr>
        <w:t>发文公布后半年内在我</w:t>
      </w:r>
      <w:r>
        <w:rPr>
          <w:rFonts w:hint="eastAsia" w:ascii="仿宋_GB2312" w:eastAsia="仿宋_GB2312"/>
          <w:sz w:val="32"/>
          <w:szCs w:val="32"/>
          <w:lang w:val="en-US" w:eastAsia="zh-CN"/>
        </w:rPr>
        <w:t>区</w:t>
      </w:r>
      <w:r>
        <w:rPr>
          <w:rFonts w:hint="eastAsia" w:ascii="仿宋_GB2312" w:eastAsia="仿宋_GB2312"/>
          <w:sz w:val="32"/>
          <w:szCs w:val="32"/>
        </w:rPr>
        <w:t>完成企业注册手续。逾期注册的或不注册的，视作自动放弃。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b.</w:t>
      </w:r>
      <w:r>
        <w:rPr>
          <w:rFonts w:hint="eastAsia" w:ascii="仿宋_GB2312" w:eastAsia="仿宋_GB2312"/>
          <w:sz w:val="32"/>
          <w:szCs w:val="32"/>
        </w:rPr>
        <w:t>实际到位注册资金须占总注册资本50%以上，且实际到位货币注册资本不少于150万元（距验收30日内的会计师事务所出具的验资报告为准）</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c.</w:t>
      </w:r>
      <w:r>
        <w:rPr>
          <w:rFonts w:hint="eastAsia" w:ascii="仿宋_GB2312" w:eastAsia="仿宋_GB2312"/>
          <w:sz w:val="32"/>
          <w:szCs w:val="32"/>
        </w:rPr>
        <w:t>团队成员至少有一半以上全职在奉化工作（以缴纳养老保险、工资清单等为主要依据）</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d.</w:t>
      </w:r>
      <w:r>
        <w:rPr>
          <w:rFonts w:hint="eastAsia" w:ascii="仿宋_GB2312" w:eastAsia="仿宋_GB2312"/>
          <w:sz w:val="32"/>
          <w:szCs w:val="32"/>
        </w:rPr>
        <w:t>企业正式运作，包括</w:t>
      </w:r>
      <w:r>
        <w:rPr>
          <w:rFonts w:hint="eastAsia" w:ascii="仿宋_GB2312" w:eastAsia="仿宋_GB2312"/>
          <w:sz w:val="32"/>
          <w:szCs w:val="32"/>
          <w:lang w:eastAsia="zh-CN"/>
        </w:rPr>
        <w:t>开始</w:t>
      </w:r>
      <w:r>
        <w:rPr>
          <w:rFonts w:hint="eastAsia" w:ascii="仿宋_GB2312" w:eastAsia="仿宋_GB2312"/>
          <w:sz w:val="32"/>
          <w:szCs w:val="32"/>
        </w:rPr>
        <w:t>设备购置、人才招聘、产品小试或中试、销售等。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后续拨款条件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a.</w:t>
      </w:r>
      <w:r>
        <w:rPr>
          <w:rFonts w:hint="eastAsia" w:ascii="仿宋_GB2312" w:eastAsia="仿宋_GB2312"/>
          <w:sz w:val="32"/>
          <w:szCs w:val="32"/>
        </w:rPr>
        <w:t>注册资本全额到帐，且实际到位货币注册资本不少于300万元（以距验收30日内的会计师事务所出具的验资报告为准）</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b.</w:t>
      </w:r>
      <w:r>
        <w:rPr>
          <w:rFonts w:hint="eastAsia" w:ascii="仿宋_GB2312" w:eastAsia="仿宋_GB2312"/>
          <w:sz w:val="32"/>
          <w:szCs w:val="32"/>
          <w:lang w:eastAsia="zh-CN"/>
        </w:rPr>
        <w:t>上一期</w:t>
      </w:r>
      <w:r>
        <w:rPr>
          <w:rFonts w:hint="eastAsia" w:ascii="仿宋_GB2312" w:eastAsia="仿宋_GB2312"/>
          <w:sz w:val="32"/>
          <w:szCs w:val="32"/>
        </w:rPr>
        <w:t>资助资金使用规范，并出具企业年度财务报表和</w:t>
      </w:r>
      <w:r>
        <w:rPr>
          <w:rFonts w:hint="eastAsia" w:ascii="仿宋_GB2312" w:eastAsia="仿宋_GB2312"/>
          <w:sz w:val="32"/>
          <w:szCs w:val="32"/>
          <w:lang w:eastAsia="zh-CN"/>
        </w:rPr>
        <w:t>上一期</w:t>
      </w:r>
      <w:r>
        <w:rPr>
          <w:rFonts w:hint="eastAsia" w:ascii="仿宋_GB2312" w:eastAsia="仿宋_GB2312"/>
          <w:sz w:val="32"/>
          <w:szCs w:val="32"/>
        </w:rPr>
        <w:t>资助资金使用明细表（财务审计报告）</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c.</w:t>
      </w:r>
      <w:r>
        <w:rPr>
          <w:rFonts w:hint="eastAsia" w:ascii="仿宋_GB2312" w:eastAsia="仿宋_GB2312"/>
          <w:sz w:val="32"/>
          <w:szCs w:val="32"/>
        </w:rPr>
        <w:t>团队成员至少有一半以上全职在奉化工作（以缴纳养老保险、工资清单</w:t>
      </w:r>
      <w:r>
        <w:rPr>
          <w:rFonts w:hint="eastAsia" w:ascii="仿宋_GB2312" w:eastAsia="仿宋_GB2312"/>
          <w:sz w:val="32"/>
          <w:szCs w:val="32"/>
          <w:lang w:eastAsia="zh-CN"/>
        </w:rPr>
        <w:t>、个税缴纳凭证</w:t>
      </w:r>
      <w:r>
        <w:rPr>
          <w:rFonts w:hint="eastAsia" w:ascii="仿宋_GB2312" w:eastAsia="仿宋_GB2312"/>
          <w:sz w:val="32"/>
          <w:szCs w:val="32"/>
        </w:rPr>
        <w:t>等为主要依据）</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d.</w:t>
      </w:r>
      <w:r>
        <w:rPr>
          <w:rFonts w:hint="eastAsia" w:ascii="仿宋_GB2312" w:eastAsia="仿宋_GB2312"/>
          <w:sz w:val="32"/>
          <w:szCs w:val="32"/>
        </w:rPr>
        <w:t>企业运作良好，包括有持续固定资产投入，有计划开展人才招聘、产品开始小试或中试、销售等。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b w:val="0"/>
          <w:bCs w:val="0"/>
          <w:sz w:val="32"/>
          <w:szCs w:val="32"/>
          <w:lang w:eastAsia="zh-CN"/>
        </w:rPr>
      </w:pPr>
      <w:r>
        <w:rPr>
          <w:rFonts w:hint="eastAsia" w:ascii="仿宋_GB2312" w:eastAsia="仿宋_GB2312"/>
          <w:b w:val="0"/>
          <w:bCs w:val="0"/>
          <w:sz w:val="32"/>
          <w:szCs w:val="32"/>
        </w:rPr>
        <w:t>②</w:t>
      </w:r>
      <w:r>
        <w:rPr>
          <w:rFonts w:hint="eastAsia" w:ascii="仿宋_GB2312" w:eastAsia="仿宋_GB2312"/>
          <w:b w:val="0"/>
          <w:bCs w:val="0"/>
          <w:sz w:val="32"/>
          <w:szCs w:val="32"/>
          <w:lang w:eastAsia="zh-CN"/>
        </w:rPr>
        <w:t>拨款分类条件</w:t>
      </w:r>
    </w:p>
    <w:p>
      <w:pPr>
        <w:keepNext w:val="0"/>
        <w:keepLines w:val="0"/>
        <w:pageBreakBefore w:val="0"/>
        <w:kinsoku/>
        <w:wordWrap/>
        <w:overflowPunct/>
        <w:topLinePunct w:val="0"/>
        <w:autoSpaceDE/>
        <w:autoSpaceDN/>
        <w:bidi w:val="0"/>
        <w:adjustRightInd/>
        <w:spacing w:line="560" w:lineRule="exact"/>
        <w:ind w:right="0" w:rightChars="0" w:firstLine="640" w:firstLineChars="200"/>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a.</w:t>
      </w:r>
      <w:r>
        <w:rPr>
          <w:rFonts w:hint="eastAsia" w:ascii="仿宋_GB2312" w:hAnsi="仿宋_GB2312" w:eastAsia="仿宋_GB2312" w:cs="仿宋_GB2312"/>
          <w:b w:val="0"/>
          <w:bCs w:val="0"/>
          <w:sz w:val="32"/>
          <w:szCs w:val="32"/>
          <w:lang w:eastAsia="zh-CN"/>
        </w:rPr>
        <w:t>“领军型”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符合上述拨款条件，可按期</w:t>
      </w:r>
      <w:r>
        <w:rPr>
          <w:rFonts w:hint="eastAsia" w:ascii="仿宋_GB2312" w:eastAsia="仿宋_GB2312"/>
          <w:sz w:val="32"/>
          <w:szCs w:val="32"/>
        </w:rPr>
        <w:t>走访评估</w:t>
      </w:r>
      <w:r>
        <w:rPr>
          <w:rFonts w:hint="eastAsia" w:ascii="仿宋_GB2312" w:eastAsia="仿宋_GB2312"/>
          <w:sz w:val="32"/>
          <w:szCs w:val="32"/>
          <w:lang w:eastAsia="zh-CN"/>
        </w:rPr>
        <w:t>，</w:t>
      </w:r>
      <w:r>
        <w:rPr>
          <w:rFonts w:hint="eastAsia" w:ascii="仿宋_GB2312" w:eastAsia="仿宋_GB2312"/>
          <w:sz w:val="32"/>
          <w:szCs w:val="32"/>
        </w:rPr>
        <w:t>对符合条件的项目拨付</w:t>
      </w:r>
      <w:r>
        <w:rPr>
          <w:rFonts w:hint="eastAsia" w:ascii="仿宋_GB2312" w:eastAsia="仿宋_GB2312"/>
          <w:sz w:val="32"/>
          <w:szCs w:val="32"/>
          <w:lang w:eastAsia="zh-CN"/>
        </w:rPr>
        <w:t>相应</w:t>
      </w:r>
      <w:r>
        <w:rPr>
          <w:rFonts w:hint="eastAsia" w:ascii="仿宋_GB2312" w:eastAsia="仿宋_GB2312"/>
          <w:sz w:val="32"/>
          <w:szCs w:val="32"/>
        </w:rPr>
        <w:t>扶持经费</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pacing w:line="560" w:lineRule="exact"/>
        <w:ind w:right="0" w:rightChars="0" w:firstLine="640" w:firstLineChars="200"/>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b.</w:t>
      </w:r>
      <w:r>
        <w:rPr>
          <w:rFonts w:hint="eastAsia" w:ascii="仿宋_GB2312" w:hAnsi="仿宋_GB2312" w:eastAsia="仿宋_GB2312" w:cs="仿宋_GB2312"/>
          <w:b w:val="0"/>
          <w:bCs w:val="0"/>
          <w:sz w:val="32"/>
          <w:szCs w:val="32"/>
          <w:lang w:eastAsia="zh-CN"/>
        </w:rPr>
        <w:t>“资本型”</w:t>
      </w:r>
    </w:p>
    <w:p>
      <w:pPr>
        <w:keepNext w:val="0"/>
        <w:keepLines w:val="0"/>
        <w:pageBreakBefore w:val="0"/>
        <w:kinsoku/>
        <w:wordWrap/>
        <w:overflowPunct/>
        <w:topLinePunct w:val="0"/>
        <w:autoSpaceDE/>
        <w:autoSpaceDN/>
        <w:bidi w:val="0"/>
        <w:adjustRightInd/>
        <w:spacing w:line="560" w:lineRule="exact"/>
        <w:ind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除符合上述拨款条件外，第一期资助发放需满足</w:t>
      </w:r>
      <w:r>
        <w:rPr>
          <w:rFonts w:hint="eastAsia" w:ascii="仿宋_GB2312" w:eastAsia="仿宋_GB2312"/>
          <w:sz w:val="32"/>
          <w:szCs w:val="32"/>
        </w:rPr>
        <w:t>入选后投入申报项目的直接支出</w:t>
      </w:r>
      <w:r>
        <w:rPr>
          <w:rFonts w:hint="eastAsia" w:ascii="仿宋_GB2312" w:eastAsia="仿宋_GB2312"/>
          <w:sz w:val="32"/>
          <w:szCs w:val="32"/>
          <w:lang w:eastAsia="zh-CN"/>
        </w:rPr>
        <w:t>已</w:t>
      </w:r>
      <w:r>
        <w:rPr>
          <w:rFonts w:hint="eastAsia" w:ascii="仿宋_GB2312" w:eastAsia="仿宋_GB2312"/>
          <w:sz w:val="32"/>
          <w:szCs w:val="32"/>
        </w:rPr>
        <w:t>达到</w:t>
      </w:r>
      <w:r>
        <w:rPr>
          <w:rFonts w:hint="eastAsia" w:ascii="仿宋_GB2312" w:eastAsia="仿宋_GB2312"/>
          <w:sz w:val="32"/>
          <w:szCs w:val="32"/>
          <w:u w:val="none"/>
        </w:rPr>
        <w:t>获</w:t>
      </w:r>
      <w:r>
        <w:rPr>
          <w:rFonts w:hint="eastAsia" w:ascii="仿宋_GB2312" w:eastAsia="仿宋_GB2312"/>
          <w:sz w:val="32"/>
          <w:szCs w:val="32"/>
          <w:u w:val="none"/>
          <w:lang w:eastAsia="zh-CN"/>
        </w:rPr>
        <w:t>总</w:t>
      </w:r>
      <w:r>
        <w:rPr>
          <w:rFonts w:hint="eastAsia" w:ascii="仿宋_GB2312" w:eastAsia="仿宋_GB2312"/>
          <w:sz w:val="32"/>
          <w:szCs w:val="32"/>
          <w:u w:val="none"/>
        </w:rPr>
        <w:t>资助经费</w:t>
      </w:r>
      <w:r>
        <w:rPr>
          <w:rFonts w:hint="eastAsia" w:ascii="仿宋_GB2312" w:eastAsia="仿宋_GB2312"/>
          <w:sz w:val="32"/>
          <w:szCs w:val="32"/>
        </w:rPr>
        <w:t>2倍以上；</w:t>
      </w:r>
      <w:r>
        <w:rPr>
          <w:rFonts w:hint="eastAsia" w:ascii="仿宋_GB2312" w:eastAsia="仿宋_GB2312"/>
          <w:sz w:val="32"/>
          <w:szCs w:val="32"/>
          <w:lang w:eastAsia="zh-CN"/>
        </w:rPr>
        <w:t>第二期资助发放需满足</w:t>
      </w:r>
      <w:r>
        <w:rPr>
          <w:rFonts w:hint="eastAsia" w:ascii="仿宋_GB2312" w:eastAsia="仿宋_GB2312"/>
          <w:sz w:val="32"/>
          <w:szCs w:val="32"/>
        </w:rPr>
        <w:t>入选后投入申报项目的直接支出</w:t>
      </w:r>
      <w:r>
        <w:rPr>
          <w:rFonts w:hint="eastAsia" w:ascii="仿宋_GB2312" w:eastAsia="仿宋_GB2312"/>
          <w:sz w:val="32"/>
          <w:szCs w:val="32"/>
          <w:lang w:eastAsia="zh-CN"/>
        </w:rPr>
        <w:t>已</w:t>
      </w:r>
      <w:r>
        <w:rPr>
          <w:rFonts w:hint="eastAsia" w:ascii="仿宋_GB2312" w:eastAsia="仿宋_GB2312"/>
          <w:sz w:val="32"/>
          <w:szCs w:val="32"/>
        </w:rPr>
        <w:t>达到获</w:t>
      </w:r>
      <w:r>
        <w:rPr>
          <w:rFonts w:hint="eastAsia" w:ascii="仿宋_GB2312" w:eastAsia="仿宋_GB2312"/>
          <w:sz w:val="32"/>
          <w:szCs w:val="32"/>
          <w:lang w:eastAsia="zh-CN"/>
        </w:rPr>
        <w:t>总</w:t>
      </w:r>
      <w:r>
        <w:rPr>
          <w:rFonts w:hint="eastAsia" w:ascii="仿宋_GB2312" w:eastAsia="仿宋_GB2312"/>
          <w:sz w:val="32"/>
          <w:szCs w:val="32"/>
        </w:rPr>
        <w:t>资助经费4倍以上。</w:t>
      </w:r>
      <w:r>
        <w:rPr>
          <w:rFonts w:hint="default" w:ascii="仿宋_GB2312" w:eastAsia="仿宋_GB2312"/>
          <w:sz w:val="32"/>
          <w:szCs w:val="32"/>
        </w:rPr>
        <w:t>如第一期走访时已满足第二期条件，可将第一、二期合并走访，并按走访审核结果拨付。</w:t>
      </w:r>
    </w:p>
    <w:p>
      <w:pPr>
        <w:keepNext w:val="0"/>
        <w:keepLines w:val="0"/>
        <w:pageBreakBefore w:val="0"/>
        <w:kinsoku/>
        <w:wordWrap/>
        <w:overflowPunct/>
        <w:topLinePunct w:val="0"/>
        <w:autoSpaceDE/>
        <w:autoSpaceDN/>
        <w:bidi w:val="0"/>
        <w:adjustRightInd/>
        <w:spacing w:line="560" w:lineRule="exact"/>
        <w:ind w:right="0" w:rightChars="0" w:firstLine="640" w:firstLineChars="200"/>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c.</w:t>
      </w:r>
      <w:r>
        <w:rPr>
          <w:rFonts w:hint="eastAsia" w:ascii="仿宋_GB2312" w:hAnsi="仿宋_GB2312" w:eastAsia="仿宋_GB2312" w:cs="仿宋_GB2312"/>
          <w:b w:val="0"/>
          <w:bCs w:val="0"/>
          <w:sz w:val="32"/>
          <w:szCs w:val="32"/>
          <w:lang w:eastAsia="zh-CN"/>
        </w:rPr>
        <w:t>“成长型”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除符合上述拨款条件外，还需达到“积分管理办法”中相应积分条件，</w:t>
      </w:r>
      <w:r>
        <w:rPr>
          <w:rFonts w:hint="eastAsia" w:ascii="仿宋_GB2312" w:eastAsia="仿宋_GB2312"/>
          <w:sz w:val="32"/>
          <w:szCs w:val="32"/>
        </w:rPr>
        <w:t>对符合条件的项目拨付</w:t>
      </w:r>
      <w:r>
        <w:rPr>
          <w:rFonts w:hint="eastAsia" w:ascii="仿宋_GB2312" w:eastAsia="仿宋_GB2312"/>
          <w:sz w:val="32"/>
          <w:szCs w:val="32"/>
          <w:lang w:eastAsia="zh-CN"/>
        </w:rPr>
        <w:t>相应</w:t>
      </w:r>
      <w:r>
        <w:rPr>
          <w:rFonts w:hint="eastAsia" w:ascii="仿宋_GB2312" w:eastAsia="仿宋_GB2312"/>
          <w:sz w:val="32"/>
          <w:szCs w:val="32"/>
        </w:rPr>
        <w:t>扶持经费</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pacing w:line="560" w:lineRule="exact"/>
        <w:ind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在实施团队资助前，由落户地出面与创业团队签订落户协议，明确项目进度、违约责任，作为管理考核的依据。项目企业取得的民间资本和资助经费只能用于本企业与项目有关的直接支出，不能用于关联企业。项目企业违反资金使用规定的，暂停经费资助并要求其整改，整改后符合要求的再给予经费资助；不予整改或整改后仍不符合资金使用规定的，暂停或终止拨付后续资金，直至追回已拨付资金。</w:t>
      </w:r>
    </w:p>
    <w:p>
      <w:pPr>
        <w:keepNext w:val="0"/>
        <w:keepLines w:val="0"/>
        <w:pageBreakBefore w:val="0"/>
        <w:kinsoku/>
        <w:wordWrap/>
        <w:overflowPunct/>
        <w:topLinePunct w:val="0"/>
        <w:autoSpaceDE/>
        <w:autoSpaceDN/>
        <w:bidi w:val="0"/>
        <w:adjustRightInd/>
        <w:spacing w:line="560" w:lineRule="exact"/>
        <w:ind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区</w:t>
      </w:r>
      <w:r>
        <w:rPr>
          <w:rFonts w:hint="eastAsia" w:ascii="仿宋_GB2312" w:eastAsia="仿宋_GB2312"/>
          <w:sz w:val="32"/>
          <w:szCs w:val="32"/>
        </w:rPr>
        <w:t>科技局会同相关部门对创业团队实施动态管理、年度评估和项目验收，对年度评估不合格的团队，终止经费资助。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firstLine="321" w:firstLineChars="100"/>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创新个人经费管理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u w:val="none"/>
        </w:rPr>
      </w:pPr>
      <w:r>
        <w:rPr>
          <w:rFonts w:hint="eastAsia" w:ascii="仿宋_GB2312" w:eastAsia="仿宋_GB2312"/>
          <w:sz w:val="32"/>
          <w:szCs w:val="32"/>
          <w:u w:val="none"/>
          <w:lang w:val="en-US" w:eastAsia="zh-CN"/>
        </w:rPr>
        <w:t>对入选“凤麓英才”计划创新个人在</w:t>
      </w:r>
      <w:r>
        <w:rPr>
          <w:rFonts w:hint="eastAsia" w:ascii="仿宋_GB2312" w:eastAsia="仿宋_GB2312"/>
          <w:sz w:val="32"/>
          <w:szCs w:val="32"/>
          <w:u w:val="none"/>
        </w:rPr>
        <w:t>提交到岗证明后</w:t>
      </w:r>
      <w:r>
        <w:rPr>
          <w:rFonts w:hint="eastAsia" w:ascii="仿宋_GB2312" w:eastAsia="仿宋_GB2312"/>
          <w:sz w:val="32"/>
          <w:szCs w:val="32"/>
          <w:u w:val="none"/>
          <w:lang w:eastAsia="zh-CN"/>
        </w:rPr>
        <w:t>（以缴纳养老保险、工资清单、个税缴纳凭证等为主要依据）</w:t>
      </w:r>
      <w:r>
        <w:rPr>
          <w:rFonts w:hint="eastAsia" w:ascii="仿宋_GB2312" w:eastAsia="仿宋_GB2312"/>
          <w:sz w:val="32"/>
          <w:szCs w:val="32"/>
          <w:u w:val="none"/>
        </w:rPr>
        <w:t>，经</w:t>
      </w:r>
      <w:r>
        <w:rPr>
          <w:rFonts w:hint="eastAsia" w:ascii="仿宋_GB2312" w:eastAsia="仿宋_GB2312"/>
          <w:sz w:val="32"/>
          <w:szCs w:val="32"/>
          <w:u w:val="none"/>
          <w:lang w:eastAsia="zh-CN"/>
        </w:rPr>
        <w:t>区科技局</w:t>
      </w:r>
      <w:r>
        <w:rPr>
          <w:rFonts w:hint="eastAsia" w:ascii="仿宋_GB2312" w:eastAsia="仿宋_GB2312"/>
          <w:sz w:val="32"/>
          <w:szCs w:val="32"/>
          <w:u w:val="none"/>
        </w:rPr>
        <w:t>审核，给予</w:t>
      </w:r>
      <w:r>
        <w:rPr>
          <w:rFonts w:hint="eastAsia" w:ascii="仿宋_GB2312" w:eastAsia="仿宋_GB2312"/>
          <w:sz w:val="32"/>
          <w:szCs w:val="32"/>
          <w:u w:val="none"/>
          <w:lang w:eastAsia="zh-CN"/>
        </w:rPr>
        <w:t>一次性</w:t>
      </w:r>
      <w:r>
        <w:rPr>
          <w:rFonts w:hint="eastAsia" w:ascii="仿宋_GB2312" w:eastAsia="仿宋_GB2312"/>
          <w:b w:val="0"/>
          <w:bCs w:val="0"/>
          <w:sz w:val="32"/>
          <w:szCs w:val="32"/>
          <w:u w:val="none"/>
        </w:rPr>
        <w:t>资助</w:t>
      </w:r>
      <w:r>
        <w:rPr>
          <w:rFonts w:hint="eastAsia" w:ascii="仿宋_GB2312" w:eastAsia="仿宋_GB2312"/>
          <w:sz w:val="32"/>
          <w:szCs w:val="32"/>
          <w:u w:val="none"/>
        </w:rPr>
        <w:t>。</w:t>
      </w:r>
    </w:p>
    <w:p>
      <w:pPr>
        <w:keepNext w:val="0"/>
        <w:keepLines w:val="0"/>
        <w:pageBreakBefore w:val="0"/>
        <w:kinsoku/>
        <w:wordWrap/>
        <w:overflowPunct/>
        <w:topLinePunct w:val="0"/>
        <w:autoSpaceDE/>
        <w:autoSpaceDN/>
        <w:bidi w:val="0"/>
        <w:adjustRightInd/>
        <w:spacing w:line="560" w:lineRule="exact"/>
        <w:ind w:right="0" w:rightChars="0" w:firstLine="640"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六、</w:t>
      </w:r>
      <w:r>
        <w:rPr>
          <w:rFonts w:hint="eastAsia" w:ascii="黑体" w:hAnsi="黑体" w:eastAsia="黑体" w:cs="黑体"/>
          <w:b w:val="0"/>
          <w:bCs/>
          <w:sz w:val="32"/>
          <w:szCs w:val="32"/>
        </w:rPr>
        <w:t>附则</w:t>
      </w:r>
    </w:p>
    <w:p>
      <w:pPr>
        <w:keepNext w:val="0"/>
        <w:keepLines w:val="0"/>
        <w:pageBreakBefore w:val="0"/>
        <w:kinsoku/>
        <w:wordWrap/>
        <w:overflowPunct/>
        <w:topLinePunct w:val="0"/>
        <w:autoSpaceDE/>
        <w:autoSpaceDN/>
        <w:bidi w:val="0"/>
        <w:adjustRightIn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一</w:t>
      </w:r>
      <w:r>
        <w:rPr>
          <w:rFonts w:hint="eastAsia" w:ascii="仿宋_GB2312" w:eastAsia="仿宋_GB2312"/>
          <w:sz w:val="32"/>
          <w:szCs w:val="32"/>
          <w:lang w:eastAsia="zh-CN"/>
        </w:rPr>
        <w:t>）</w:t>
      </w:r>
      <w:r>
        <w:rPr>
          <w:rFonts w:hint="eastAsia" w:ascii="仿宋_GB2312" w:eastAsia="仿宋_GB2312"/>
          <w:sz w:val="32"/>
          <w:szCs w:val="32"/>
        </w:rPr>
        <w:t>本实施意见由</w:t>
      </w:r>
      <w:r>
        <w:rPr>
          <w:rFonts w:hint="eastAsia" w:ascii="仿宋_GB2312" w:eastAsia="仿宋_GB2312"/>
          <w:sz w:val="32"/>
          <w:szCs w:val="32"/>
          <w:lang w:val="en-US" w:eastAsia="zh-CN"/>
        </w:rPr>
        <w:t>区</w:t>
      </w:r>
      <w:r>
        <w:rPr>
          <w:rFonts w:hint="eastAsia" w:ascii="仿宋_GB2312" w:eastAsia="仿宋_GB2312"/>
          <w:sz w:val="32"/>
          <w:szCs w:val="32"/>
        </w:rPr>
        <w:t>委人才工作领导小组办公室负责解释。</w:t>
      </w:r>
    </w:p>
    <w:p>
      <w:pPr>
        <w:keepNext w:val="0"/>
        <w:keepLines w:val="0"/>
        <w:pageBreakBefore w:val="0"/>
        <w:kinsoku/>
        <w:wordWrap/>
        <w:overflowPunct/>
        <w:topLinePunct w:val="0"/>
        <w:autoSpaceDE/>
        <w:autoSpaceDN/>
        <w:bidi w:val="0"/>
        <w:adjustRightInd/>
        <w:spacing w:line="560" w:lineRule="exact"/>
        <w:ind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w:t>
      </w:r>
      <w:r>
        <w:rPr>
          <w:rFonts w:hint="eastAsia" w:ascii="仿宋_GB2312" w:hAnsi="仿宋_GB2312" w:eastAsia="仿宋_GB2312" w:cs="仿宋_GB2312"/>
          <w:sz w:val="32"/>
          <w:szCs w:val="32"/>
        </w:rPr>
        <w:t>本意见自发布之日起实施，实施期限为5年。</w:t>
      </w:r>
      <w:r>
        <w:rPr>
          <w:rFonts w:hint="eastAsia" w:ascii="仿宋_GB2312" w:eastAsia="仿宋_GB2312"/>
          <w:sz w:val="32"/>
          <w:szCs w:val="32"/>
        </w:rPr>
        <w:t>凡已享受我</w:t>
      </w:r>
      <w:r>
        <w:rPr>
          <w:rFonts w:hint="eastAsia" w:ascii="仿宋_GB2312" w:eastAsia="仿宋_GB2312"/>
          <w:sz w:val="32"/>
          <w:szCs w:val="32"/>
          <w:lang w:val="en-US" w:eastAsia="zh-CN"/>
        </w:rPr>
        <w:t>区</w:t>
      </w:r>
      <w:r>
        <w:rPr>
          <w:rFonts w:hint="eastAsia" w:ascii="仿宋_GB2312" w:eastAsia="仿宋_GB2312"/>
          <w:sz w:val="32"/>
          <w:szCs w:val="32"/>
        </w:rPr>
        <w:t>其他扶持政策的，按照就高不就低的原则执行，相关政策不重复享受</w:t>
      </w:r>
      <w:r>
        <w:rPr>
          <w:rFonts w:hint="eastAsia" w:ascii="仿宋_GB2312" w:eastAsia="仿宋_GB2312"/>
          <w:sz w:val="32"/>
          <w:szCs w:val="32"/>
          <w:lang w:eastAsia="zh-CN"/>
        </w:rPr>
        <w:t>。</w:t>
      </w:r>
      <w:r>
        <w:rPr>
          <w:rFonts w:hint="eastAsia" w:ascii="仿宋_GB2312" w:hAnsi="仿宋_GB2312" w:eastAsia="仿宋_GB2312" w:cs="仿宋_GB2312"/>
          <w:sz w:val="32"/>
          <w:szCs w:val="32"/>
        </w:rPr>
        <w:t>原</w:t>
      </w:r>
      <w:r>
        <w:rPr>
          <w:rFonts w:hint="eastAsia" w:ascii="仿宋_GB2312" w:hAnsi="仿宋_GB2312" w:eastAsia="仿宋_GB2312" w:cs="仿宋_GB2312"/>
          <w:sz w:val="32"/>
          <w:szCs w:val="32"/>
          <w:lang w:eastAsia="zh-CN"/>
        </w:rPr>
        <w:t>《奉化市“凤麓英才”计划实施意见》（市委办</w:t>
      </w:r>
      <w:r>
        <w:rPr>
          <w:rFonts w:hint="eastAsia" w:ascii="仿宋_GB2312" w:hAnsi="仿宋_GB2312" w:eastAsia="仿宋_GB2312" w:cs="仿宋_GB2312"/>
          <w:sz w:val="32"/>
          <w:szCs w:val="32"/>
          <w:lang w:val="en-US" w:eastAsia="zh-CN"/>
        </w:rPr>
        <w:t>〔2013〕29</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奉化市入选“凤麓英才”计划高端创业团队管理办法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奉科</w:t>
      </w:r>
      <w:r>
        <w:rPr>
          <w:rFonts w:hint="eastAsia" w:ascii="仿宋_GB2312" w:hAnsi="仿宋_GB2312" w:eastAsia="仿宋_GB2312" w:cs="仿宋_GB2312"/>
          <w:sz w:val="32"/>
          <w:szCs w:val="32"/>
          <w:lang w:val="en-US" w:eastAsia="zh-CN"/>
        </w:rPr>
        <w:t>〔2016〕6</w:t>
      </w:r>
      <w:r>
        <w:rPr>
          <w:rFonts w:hint="eastAsia" w:ascii="仿宋_GB2312" w:hAnsi="仿宋_GB2312" w:eastAsia="仿宋_GB2312" w:cs="仿宋_GB2312"/>
          <w:sz w:val="32"/>
          <w:szCs w:val="32"/>
        </w:rPr>
        <w:t>号</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文件同时废止</w:t>
      </w:r>
      <w:r>
        <w:rPr>
          <w:rFonts w:hint="eastAsia" w:ascii="仿宋_GB2312" w:eastAsia="仿宋_GB2312"/>
          <w:sz w:val="32"/>
          <w:szCs w:val="32"/>
        </w:rPr>
        <w:t>。</w:t>
      </w:r>
    </w:p>
    <w:p>
      <w:pPr>
        <w:ind w:firstLine="640" w:firstLineChars="200"/>
        <w:jc w:val="both"/>
        <w:rPr>
          <w:rFonts w:hint="eastAsia" w:ascii="方正小标宋简体" w:hAnsi="黑体" w:eastAsia="方正小标宋简体" w:cs="黑体"/>
          <w:sz w:val="44"/>
          <w:szCs w:val="44"/>
          <w:lang w:eastAsia="zh-CN"/>
        </w:rPr>
      </w:pPr>
      <w:r>
        <w:rPr>
          <w:rFonts w:hint="eastAsia" w:ascii="仿宋_GB2312" w:eastAsia="仿宋_GB2312"/>
          <w:sz w:val="32"/>
          <w:szCs w:val="32"/>
          <w:lang w:val="en-US" w:eastAsia="zh-CN"/>
        </w:rPr>
        <w:t>附件：</w:t>
      </w:r>
      <w:r>
        <w:rPr>
          <w:rFonts w:hint="eastAsia" w:ascii="仿宋_GB2312" w:hAnsi="仿宋_GB2312" w:eastAsia="仿宋_GB2312" w:cs="仿宋_GB2312"/>
          <w:sz w:val="32"/>
          <w:szCs w:val="32"/>
          <w:lang w:eastAsia="zh-CN"/>
        </w:rPr>
        <w:t>“凤麓英才”计划团队积分管理办法</w:t>
      </w:r>
    </w:p>
    <w:p>
      <w:pPr>
        <w:keepNext w:val="0"/>
        <w:keepLines w:val="0"/>
        <w:pageBreakBefore w:val="0"/>
        <w:kinsoku/>
        <w:wordWrap/>
        <w:overflowPunct/>
        <w:topLinePunct w:val="0"/>
        <w:autoSpaceDE/>
        <w:autoSpaceDN/>
        <w:bidi w:val="0"/>
        <w:adjustRightInd/>
        <w:spacing w:line="560" w:lineRule="exact"/>
        <w:ind w:right="0" w:rightChars="0"/>
        <w:textAlignment w:val="auto"/>
        <w:outlineLvl w:val="9"/>
        <w:rPr>
          <w:rFonts w:hint="eastAsia" w:ascii="仿宋_GB2312" w:eastAsia="仿宋_GB2312"/>
          <w:sz w:val="32"/>
          <w:szCs w:val="32"/>
          <w:lang w:val="en-US" w:eastAsia="zh-CN"/>
        </w:rPr>
      </w:pPr>
    </w:p>
    <w:p>
      <w:pPr>
        <w:keepNext w:val="0"/>
        <w:keepLines w:val="0"/>
        <w:pageBreakBefore w:val="0"/>
        <w:kinsoku/>
        <w:wordWrap/>
        <w:overflowPunct/>
        <w:topLinePunct w:val="0"/>
        <w:autoSpaceDE/>
        <w:autoSpaceDN/>
        <w:bidi w:val="0"/>
        <w:adjustRightInd/>
        <w:spacing w:line="560" w:lineRule="exact"/>
        <w:ind w:right="0" w:rightChars="0" w:firstLine="640" w:firstLineChars="200"/>
        <w:textAlignment w:val="auto"/>
        <w:outlineLvl w:val="9"/>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pacing w:line="560" w:lineRule="exact"/>
        <w:ind w:right="0" w:rightChars="0" w:firstLine="640" w:firstLineChars="200"/>
        <w:textAlignment w:val="auto"/>
        <w:outlineLvl w:val="9"/>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pacing w:line="560" w:lineRule="exact"/>
        <w:ind w:right="0" w:rightChars="0" w:firstLine="640" w:firstLineChars="200"/>
        <w:textAlignment w:val="auto"/>
        <w:outlineLvl w:val="9"/>
        <w:rPr>
          <w:rFonts w:hint="eastAsia" w:ascii="仿宋_GB2312" w:eastAsia="仿宋_GB2312"/>
          <w:sz w:val="32"/>
          <w:szCs w:val="32"/>
        </w:rPr>
      </w:pPr>
    </w:p>
    <w:p>
      <w:pPr>
        <w:jc w:val="center"/>
        <w:rPr>
          <w:rFonts w:hint="eastAsia" w:ascii="方正小标宋简体" w:hAnsi="黑体" w:eastAsia="方正小标宋简体" w:cs="黑体"/>
          <w:sz w:val="44"/>
          <w:szCs w:val="44"/>
        </w:rPr>
      </w:pPr>
    </w:p>
    <w:p>
      <w:pPr>
        <w:jc w:val="center"/>
        <w:rPr>
          <w:rFonts w:hint="eastAsia" w:ascii="方正小标宋简体" w:hAnsi="黑体" w:eastAsia="方正小标宋简体" w:cs="黑体"/>
          <w:sz w:val="44"/>
          <w:szCs w:val="44"/>
        </w:rPr>
      </w:pPr>
    </w:p>
    <w:p>
      <w:pPr>
        <w:jc w:val="center"/>
        <w:rPr>
          <w:rFonts w:hint="eastAsia" w:ascii="方正小标宋简体" w:hAnsi="黑体" w:eastAsia="方正小标宋简体" w:cs="黑体"/>
          <w:sz w:val="44"/>
          <w:szCs w:val="44"/>
        </w:rPr>
      </w:pPr>
    </w:p>
    <w:p>
      <w:pPr>
        <w:jc w:val="both"/>
        <w:rPr>
          <w:rFonts w:hint="eastAsia" w:ascii="方正小标宋简体" w:hAnsi="黑体" w:eastAsia="方正小标宋简体" w:cs="黑体"/>
          <w:sz w:val="44"/>
          <w:szCs w:val="44"/>
        </w:rPr>
      </w:pP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p>
    <w:p>
      <w:pPr>
        <w:jc w:val="center"/>
        <w:rPr>
          <w:rFonts w:hint="eastAsia" w:ascii="方正小标宋简体" w:hAnsi="黑体" w:eastAsia="方正小标宋简体" w:cs="黑体"/>
          <w:sz w:val="44"/>
          <w:szCs w:val="44"/>
          <w:lang w:eastAsia="zh-CN"/>
        </w:rPr>
      </w:pPr>
      <w:r>
        <w:rPr>
          <w:rFonts w:hint="eastAsia" w:ascii="方正小标宋简体" w:hAnsi="黑体" w:eastAsia="方正小标宋简体" w:cs="黑体"/>
          <w:sz w:val="44"/>
          <w:szCs w:val="44"/>
          <w:lang w:val="en-US" w:eastAsia="zh-CN"/>
        </w:rPr>
        <w:t xml:space="preserve">  </w:t>
      </w:r>
      <w:r>
        <w:rPr>
          <w:rFonts w:hint="eastAsia" w:ascii="方正小标宋简体" w:hAnsi="黑体" w:eastAsia="方正小标宋简体" w:cs="黑体"/>
          <w:sz w:val="44"/>
          <w:szCs w:val="44"/>
        </w:rPr>
        <w:t>“凤麓英才”计划团队积分管理</w:t>
      </w:r>
      <w:r>
        <w:rPr>
          <w:rFonts w:hint="eastAsia" w:ascii="方正小标宋简体" w:hAnsi="黑体" w:eastAsia="方正小标宋简体" w:cs="黑体"/>
          <w:sz w:val="44"/>
          <w:szCs w:val="44"/>
          <w:lang w:eastAsia="zh-CN"/>
        </w:rPr>
        <w:t>办法</w:t>
      </w:r>
    </w:p>
    <w:tbl>
      <w:tblPr>
        <w:tblStyle w:val="6"/>
        <w:tblW w:w="10920" w:type="dxa"/>
        <w:tblInd w:w="-1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9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590" w:type="dxa"/>
            <w:vAlign w:val="top"/>
          </w:tcPr>
          <w:p>
            <w:pPr>
              <w:jc w:val="center"/>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加分项目</w:t>
            </w:r>
          </w:p>
        </w:tc>
        <w:tc>
          <w:tcPr>
            <w:tcW w:w="9330" w:type="dxa"/>
            <w:vAlign w:val="top"/>
          </w:tcPr>
          <w:p>
            <w:pPr>
              <w:jc w:val="center"/>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加分标准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590" w:type="dxa"/>
            <w:vMerge w:val="restart"/>
            <w:vAlign w:val="center"/>
          </w:tcPr>
          <w:p>
            <w:pPr>
              <w:jc w:val="center"/>
              <w:rPr>
                <w:rFonts w:hint="eastAsia" w:eastAsia="宋体"/>
                <w:b w:val="0"/>
                <w:bCs w:val="0"/>
                <w:sz w:val="32"/>
                <w:szCs w:val="32"/>
                <w:vertAlign w:val="baseline"/>
                <w:lang w:val="en-US" w:eastAsia="zh-CN"/>
              </w:rPr>
            </w:pPr>
            <w:r>
              <w:rPr>
                <w:rFonts w:hint="eastAsia" w:ascii="仿宋_GB2312" w:hAnsi="仿宋_GB2312" w:eastAsia="仿宋_GB2312" w:cs="仿宋_GB2312"/>
                <w:b w:val="0"/>
                <w:bCs w:val="0"/>
                <w:sz w:val="30"/>
                <w:szCs w:val="30"/>
                <w:vertAlign w:val="baseline"/>
                <w:lang w:val="en-US" w:eastAsia="zh-CN"/>
              </w:rPr>
              <w:t>人才引育</w:t>
            </w:r>
            <w:r>
              <w:rPr>
                <w:rFonts w:hint="eastAsia"/>
                <w:b w:val="0"/>
                <w:bCs w:val="0"/>
                <w:sz w:val="18"/>
                <w:szCs w:val="18"/>
                <w:vertAlign w:val="baseline"/>
                <w:lang w:val="en-US" w:eastAsia="zh-CN"/>
              </w:rPr>
              <w:t>（最高加20分）</w:t>
            </w:r>
          </w:p>
        </w:tc>
        <w:tc>
          <w:tcPr>
            <w:tcW w:w="9330" w:type="dxa"/>
            <w:vAlign w:val="top"/>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团队带头人全职在奉化工作的，加5分。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590" w:type="dxa"/>
            <w:vMerge w:val="continue"/>
            <w:vAlign w:val="center"/>
          </w:tcPr>
          <w:p>
            <w:pPr>
              <w:jc w:val="center"/>
              <w:rPr>
                <w:b w:val="0"/>
                <w:bCs w:val="0"/>
                <w:sz w:val="32"/>
                <w:szCs w:val="32"/>
                <w:vertAlign w:val="baseline"/>
              </w:rPr>
            </w:pPr>
          </w:p>
        </w:tc>
        <w:tc>
          <w:tcPr>
            <w:tcW w:w="9330" w:type="dxa"/>
            <w:vAlign w:val="top"/>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团队核心成员三分之二以上全职在奉化工作的，加2分。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0" w:type="dxa"/>
            <w:vMerge w:val="continue"/>
            <w:vAlign w:val="center"/>
          </w:tcPr>
          <w:p>
            <w:pPr>
              <w:jc w:val="center"/>
              <w:rPr>
                <w:rFonts w:hint="eastAsia" w:eastAsia="宋体"/>
                <w:b w:val="0"/>
                <w:bCs w:val="0"/>
                <w:sz w:val="32"/>
                <w:szCs w:val="32"/>
                <w:vertAlign w:val="baseline"/>
                <w:lang w:val="en-US" w:eastAsia="zh-CN"/>
              </w:rPr>
            </w:pPr>
          </w:p>
        </w:tc>
        <w:tc>
          <w:tcPr>
            <w:tcW w:w="9330" w:type="dxa"/>
            <w:vAlign w:val="top"/>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企业从事研发和相关技术创新活动的具有本科以上学历的研发人员占当年职工总数的比例超过10%的，加2分。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1590" w:type="dxa"/>
            <w:vMerge w:val="continue"/>
            <w:vAlign w:val="center"/>
          </w:tcPr>
          <w:p>
            <w:pPr>
              <w:jc w:val="center"/>
              <w:rPr>
                <w:b w:val="0"/>
                <w:bCs w:val="0"/>
                <w:sz w:val="32"/>
                <w:szCs w:val="32"/>
                <w:vertAlign w:val="baseline"/>
              </w:rPr>
            </w:pPr>
          </w:p>
        </w:tc>
        <w:tc>
          <w:tcPr>
            <w:tcW w:w="9330" w:type="dxa"/>
            <w:vAlign w:val="top"/>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自主培养、全职引进《宁波市人才分类目录》顶尖人才、特优人才、领军人才、拔尖人才、高级人才以及硕士研究生（副高），分别加15分、10分、8分、5分、3分、0.5分。该项最多加20分。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1590" w:type="dxa"/>
            <w:vMerge w:val="continue"/>
            <w:vAlign w:val="center"/>
          </w:tcPr>
          <w:p>
            <w:pPr>
              <w:jc w:val="center"/>
              <w:rPr>
                <w:b w:val="0"/>
                <w:bCs w:val="0"/>
                <w:sz w:val="32"/>
                <w:szCs w:val="32"/>
                <w:vertAlign w:val="baseline"/>
              </w:rPr>
            </w:pPr>
          </w:p>
        </w:tc>
        <w:tc>
          <w:tcPr>
            <w:tcW w:w="9330" w:type="dxa"/>
            <w:vAlign w:val="top"/>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企业年均科技研发投入超</w:t>
            </w:r>
            <w:r>
              <w:rPr>
                <w:rFonts w:hint="eastAsia" w:ascii="仿宋_GB2312" w:hAnsi="仿宋_GB2312" w:eastAsia="仿宋_GB2312" w:cs="仿宋_GB2312"/>
                <w:sz w:val="21"/>
                <w:szCs w:val="21"/>
                <w:lang w:val="en-US" w:eastAsia="zh-CN"/>
              </w:rPr>
              <w:t>30万元且科技研发费用占应税销售收入比重超5%以上的，加10分。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90" w:type="dxa"/>
            <w:vMerge w:val="continue"/>
            <w:vAlign w:val="center"/>
          </w:tcPr>
          <w:p>
            <w:pPr>
              <w:jc w:val="center"/>
              <w:rPr>
                <w:b w:val="0"/>
                <w:bCs w:val="0"/>
                <w:sz w:val="32"/>
                <w:szCs w:val="32"/>
                <w:vertAlign w:val="baseline"/>
              </w:rPr>
            </w:pPr>
          </w:p>
        </w:tc>
        <w:tc>
          <w:tcPr>
            <w:tcW w:w="9330" w:type="dxa"/>
            <w:vAlign w:val="top"/>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企业</w:t>
            </w:r>
            <w:r>
              <w:rPr>
                <w:rFonts w:hint="eastAsia" w:ascii="仿宋_GB2312" w:hAnsi="仿宋_GB2312" w:eastAsia="仿宋_GB2312" w:cs="仿宋_GB2312"/>
                <w:sz w:val="21"/>
                <w:szCs w:val="21"/>
                <w:lang w:val="en-US" w:eastAsia="zh-CN"/>
              </w:rPr>
              <w:t>实际到位注册资金中货币出资达到300万元以上的或团队带头人实际到位注册资金中货币出资达到150万元以上的，加3分。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90" w:type="dxa"/>
            <w:vMerge w:val="restart"/>
            <w:vAlign w:val="center"/>
          </w:tcPr>
          <w:p>
            <w:pPr>
              <w:jc w:val="center"/>
              <w:rPr>
                <w:rFonts w:hint="eastAsia"/>
                <w:b w:val="0"/>
                <w:bCs w:val="0"/>
                <w:sz w:val="32"/>
                <w:szCs w:val="32"/>
                <w:vertAlign w:val="baseline"/>
                <w:lang w:val="en-US" w:eastAsia="zh-CN"/>
              </w:rPr>
            </w:pPr>
          </w:p>
          <w:p>
            <w:pPr>
              <w:jc w:val="both"/>
              <w:rPr>
                <w:rFonts w:hint="eastAsia" w:eastAsia="宋体"/>
                <w:b w:val="0"/>
                <w:bCs w:val="0"/>
                <w:sz w:val="32"/>
                <w:szCs w:val="32"/>
                <w:vertAlign w:val="baseline"/>
                <w:lang w:val="en-US" w:eastAsia="zh-CN"/>
              </w:rPr>
            </w:pPr>
            <w:r>
              <w:rPr>
                <w:rFonts w:hint="eastAsia" w:ascii="仿宋_GB2312" w:hAnsi="仿宋_GB2312" w:eastAsia="仿宋_GB2312" w:cs="仿宋_GB2312"/>
                <w:b w:val="0"/>
                <w:bCs w:val="0"/>
                <w:sz w:val="30"/>
                <w:szCs w:val="30"/>
                <w:vertAlign w:val="baseline"/>
                <w:lang w:val="en-US" w:eastAsia="zh-CN"/>
              </w:rPr>
              <w:t>企业经营</w:t>
            </w:r>
            <w:r>
              <w:rPr>
                <w:rFonts w:hint="eastAsia"/>
                <w:b w:val="0"/>
                <w:bCs w:val="0"/>
                <w:sz w:val="18"/>
                <w:szCs w:val="18"/>
                <w:vertAlign w:val="baseline"/>
                <w:lang w:val="en-US" w:eastAsia="zh-CN"/>
              </w:rPr>
              <w:t>（最高加45分）</w:t>
            </w:r>
          </w:p>
        </w:tc>
        <w:tc>
          <w:tcPr>
            <w:tcW w:w="9330" w:type="dxa"/>
            <w:vAlign w:val="top"/>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团队自觉把奉化作为公司总部且研发中心搬迁至奉化的，加5分。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1590" w:type="dxa"/>
            <w:vMerge w:val="continue"/>
            <w:vAlign w:val="center"/>
          </w:tcPr>
          <w:p>
            <w:pPr>
              <w:jc w:val="center"/>
              <w:rPr>
                <w:rFonts w:hint="eastAsia"/>
                <w:b w:val="0"/>
                <w:bCs w:val="0"/>
                <w:sz w:val="32"/>
                <w:szCs w:val="32"/>
                <w:vertAlign w:val="baseline"/>
                <w:lang w:val="en-US" w:eastAsia="zh-CN"/>
              </w:rPr>
            </w:pPr>
          </w:p>
        </w:tc>
        <w:tc>
          <w:tcPr>
            <w:tcW w:w="9330" w:type="dxa"/>
            <w:vAlign w:val="top"/>
          </w:tcPr>
          <w:p>
            <w:pP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 xml:space="preserve">企业固定投资额达到100万元以上的，加2分，另每增加50万元，再另加1分；该项最多加5分。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atLeast"/>
        </w:trPr>
        <w:tc>
          <w:tcPr>
            <w:tcW w:w="1590" w:type="dxa"/>
            <w:vMerge w:val="continue"/>
            <w:vAlign w:val="center"/>
          </w:tcPr>
          <w:p>
            <w:pPr>
              <w:jc w:val="center"/>
              <w:rPr>
                <w:b w:val="0"/>
                <w:bCs w:val="0"/>
                <w:sz w:val="32"/>
                <w:szCs w:val="32"/>
                <w:vertAlign w:val="baseline"/>
              </w:rPr>
            </w:pPr>
          </w:p>
        </w:tc>
        <w:tc>
          <w:tcPr>
            <w:tcW w:w="9330" w:type="dxa"/>
            <w:vAlign w:val="top"/>
          </w:tcPr>
          <w:p>
            <w:pPr>
              <w:rPr>
                <w:rFonts w:hint="eastAsia" w:ascii="仿宋_GB2312" w:hAnsi="仿宋_GB2312" w:eastAsia="仿宋_GB2312" w:cs="仿宋_GB2312"/>
                <w:sz w:val="21"/>
                <w:szCs w:val="21"/>
                <w:vertAlign w:val="baseline"/>
                <w:lang w:val="en-US"/>
              </w:rPr>
            </w:pPr>
            <w:r>
              <w:rPr>
                <w:rFonts w:hint="eastAsia" w:ascii="仿宋_GB2312" w:hAnsi="仿宋_GB2312" w:eastAsia="仿宋_GB2312" w:cs="仿宋_GB2312"/>
                <w:sz w:val="21"/>
                <w:szCs w:val="21"/>
                <w:lang w:val="en-US" w:eastAsia="zh-CN"/>
              </w:rPr>
              <w:t>企业上年度销售收入在300-500万元，且年度销售收入增速不低于80%，加20分；上年度销售收入在500-1000万元，且其年度销售收入增速不低于50%，加25分；上年度销售收入在1000万元以上，且其年度销售收入增速不低于25%，加30分。企业当年度销售收入在2000万元及以上，加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590" w:type="dxa"/>
            <w:vMerge w:val="continue"/>
            <w:vAlign w:val="center"/>
          </w:tcPr>
          <w:p>
            <w:pPr>
              <w:jc w:val="center"/>
              <w:rPr>
                <w:b w:val="0"/>
                <w:bCs w:val="0"/>
                <w:sz w:val="32"/>
                <w:szCs w:val="32"/>
                <w:vertAlign w:val="baseline"/>
              </w:rPr>
            </w:pPr>
          </w:p>
        </w:tc>
        <w:tc>
          <w:tcPr>
            <w:tcW w:w="9330" w:type="dxa"/>
            <w:vAlign w:val="top"/>
          </w:tcPr>
          <w:p>
            <w:pP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lang w:val="en-US" w:eastAsia="zh-CN"/>
              </w:rPr>
              <w:t>企业获得民间资本投资（不含宁波地区各级政府出资部分）且实际到位货币出资100万元以上的，加10分，每增加50万元，再另加5分；该项最多加25分。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1590" w:type="dxa"/>
            <w:vMerge w:val="restart"/>
            <w:vAlign w:val="center"/>
          </w:tcPr>
          <w:p>
            <w:pPr>
              <w:jc w:val="center"/>
              <w:rPr>
                <w:rFonts w:hint="eastAsia"/>
                <w:b w:val="0"/>
                <w:bCs w:val="0"/>
                <w:sz w:val="32"/>
                <w:szCs w:val="32"/>
                <w:vertAlign w:val="baseline"/>
                <w:lang w:val="en-US" w:eastAsia="zh-CN"/>
              </w:rPr>
            </w:pPr>
            <w:r>
              <w:rPr>
                <w:rFonts w:hint="eastAsia" w:ascii="仿宋_GB2312" w:hAnsi="仿宋_GB2312" w:eastAsia="仿宋_GB2312" w:cs="仿宋_GB2312"/>
                <w:b w:val="0"/>
                <w:bCs w:val="0"/>
                <w:sz w:val="30"/>
                <w:szCs w:val="30"/>
                <w:vertAlign w:val="baseline"/>
                <w:lang w:val="en-US" w:eastAsia="zh-CN"/>
              </w:rPr>
              <w:t>平台建设</w:t>
            </w:r>
            <w:r>
              <w:rPr>
                <w:rFonts w:hint="eastAsia"/>
                <w:b w:val="0"/>
                <w:bCs w:val="0"/>
                <w:sz w:val="18"/>
                <w:szCs w:val="18"/>
                <w:vertAlign w:val="baseline"/>
                <w:lang w:val="en-US" w:eastAsia="zh-CN"/>
              </w:rPr>
              <w:t>（最高加15分）</w:t>
            </w:r>
          </w:p>
        </w:tc>
        <w:tc>
          <w:tcPr>
            <w:tcW w:w="9330" w:type="dxa"/>
            <w:vAlign w:val="top"/>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企业在新三板挂牌的每个加</w:t>
            </w:r>
            <w:r>
              <w:rPr>
                <w:rFonts w:hint="eastAsia" w:ascii="仿宋_GB2312" w:hAnsi="仿宋_GB2312" w:eastAsia="仿宋_GB2312" w:cs="仿宋_GB2312"/>
                <w:sz w:val="21"/>
                <w:szCs w:val="21"/>
                <w:lang w:val="en-US" w:eastAsia="zh-CN"/>
              </w:rPr>
              <w:t>15</w:t>
            </w:r>
            <w:r>
              <w:rPr>
                <w:rFonts w:hint="eastAsia" w:ascii="仿宋_GB2312" w:hAnsi="仿宋_GB2312" w:eastAsia="仿宋_GB2312" w:cs="仿宋_GB2312"/>
                <w:sz w:val="21"/>
                <w:szCs w:val="21"/>
              </w:rPr>
              <w:t>分，完成股改或在甬股交挂牌的每个加</w:t>
            </w: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4" w:hRule="atLeast"/>
        </w:trPr>
        <w:tc>
          <w:tcPr>
            <w:tcW w:w="1590" w:type="dxa"/>
            <w:vMerge w:val="continue"/>
            <w:vAlign w:val="center"/>
          </w:tcPr>
          <w:p>
            <w:pPr>
              <w:jc w:val="center"/>
              <w:rPr>
                <w:b w:val="0"/>
                <w:bCs w:val="0"/>
                <w:sz w:val="32"/>
                <w:szCs w:val="32"/>
                <w:vertAlign w:val="baseline"/>
              </w:rPr>
            </w:pPr>
          </w:p>
        </w:tc>
        <w:tc>
          <w:tcPr>
            <w:tcW w:w="9330" w:type="dxa"/>
            <w:vAlign w:val="top"/>
          </w:tcPr>
          <w:p>
            <w:pP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企业被评定为国家级博士后工作站、省级工程技术研究中心、省级重点企业研究院、省级院士专家工作站、国家技能大师工作室以及相当层次平台的，加15分；被评为省级技能工作室、验收挂牌的省企业博士后工作站、省级创新团队、国家级高新技术企业、企业与知名高校建设企业研究院以及相当层次平台的，加10分；被评为市级创新团队、市级院士工作站、市级重点支持企业专家工作站、市级大学生就业实践示范基地、市级技能大师工作室以及相当层次平台的，加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590" w:type="dxa"/>
            <w:vMerge w:val="continue"/>
            <w:vAlign w:val="center"/>
          </w:tcPr>
          <w:p>
            <w:pPr>
              <w:jc w:val="center"/>
              <w:rPr>
                <w:b w:val="0"/>
                <w:bCs w:val="0"/>
                <w:sz w:val="32"/>
                <w:szCs w:val="32"/>
                <w:vertAlign w:val="baseline"/>
              </w:rPr>
            </w:pPr>
          </w:p>
        </w:tc>
        <w:tc>
          <w:tcPr>
            <w:tcW w:w="9330" w:type="dxa"/>
            <w:vAlign w:val="top"/>
          </w:tcPr>
          <w:p>
            <w:pPr>
              <w:rPr>
                <w:rFonts w:hint="eastAsia" w:ascii="仿宋_GB2312" w:hAnsi="仿宋_GB2312" w:eastAsia="仿宋_GB2312" w:cs="仿宋_GB2312"/>
                <w:color w:val="0000FF"/>
                <w:sz w:val="21"/>
                <w:szCs w:val="21"/>
              </w:rPr>
            </w:pPr>
            <w:r>
              <w:rPr>
                <w:rFonts w:hint="eastAsia" w:ascii="仿宋_GB2312" w:hAnsi="仿宋_GB2312" w:eastAsia="仿宋_GB2312" w:cs="仿宋_GB2312"/>
                <w:sz w:val="21"/>
                <w:szCs w:val="21"/>
                <w:lang w:val="en-US" w:eastAsia="zh-CN"/>
              </w:rPr>
              <w:t>团队积极争取宁波市级以上重大科技攻关项目，获得宁波市级以上专项资助的，按每资助100万元加2分标准进行加分，最多加5分。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6" w:hRule="atLeast"/>
        </w:trPr>
        <w:tc>
          <w:tcPr>
            <w:tcW w:w="1590" w:type="dxa"/>
            <w:vMerge w:val="restart"/>
            <w:vAlign w:val="center"/>
          </w:tcPr>
          <w:p>
            <w:pPr>
              <w:jc w:val="both"/>
              <w:rPr>
                <w:rFonts w:hint="eastAsia" w:ascii="仿宋_GB2312" w:hAnsi="宋体" w:cs="宋体"/>
                <w:b w:val="0"/>
                <w:bCs w:val="0"/>
                <w:kern w:val="0"/>
                <w:sz w:val="32"/>
                <w:szCs w:val="32"/>
              </w:rPr>
            </w:pPr>
          </w:p>
          <w:p>
            <w:pPr>
              <w:jc w:val="both"/>
              <w:rPr>
                <w:rFonts w:hint="eastAsia" w:ascii="仿宋_GB2312" w:hAnsi="仿宋_GB2312" w:eastAsia="仿宋_GB2312" w:cs="仿宋_GB2312"/>
                <w:b w:val="0"/>
                <w:bCs w:val="0"/>
                <w:sz w:val="32"/>
                <w:szCs w:val="32"/>
              </w:rPr>
            </w:pPr>
            <w:r>
              <w:rPr>
                <w:rFonts w:hint="eastAsia" w:ascii="仿宋_GB2312" w:hAnsi="宋体" w:cs="宋体"/>
                <w:b w:val="0"/>
                <w:bCs w:val="0"/>
                <w:kern w:val="0"/>
                <w:sz w:val="30"/>
                <w:szCs w:val="30"/>
              </w:rPr>
              <w:t>科技</w:t>
            </w:r>
            <w:r>
              <w:rPr>
                <w:rFonts w:hint="eastAsia" w:ascii="仿宋_GB2312" w:hAnsi="宋体" w:cs="宋体"/>
                <w:b w:val="0"/>
                <w:bCs w:val="0"/>
                <w:kern w:val="0"/>
                <w:sz w:val="30"/>
                <w:szCs w:val="30"/>
                <w:lang w:val="en-US" w:eastAsia="zh-CN"/>
              </w:rPr>
              <w:t>创新</w:t>
            </w:r>
            <w:r>
              <w:rPr>
                <w:rFonts w:hint="eastAsia"/>
                <w:b w:val="0"/>
                <w:bCs w:val="0"/>
                <w:sz w:val="18"/>
                <w:szCs w:val="18"/>
                <w:vertAlign w:val="baseline"/>
                <w:lang w:val="en-US" w:eastAsia="zh-CN"/>
              </w:rPr>
              <w:t>（最高加20分）</w:t>
            </w:r>
          </w:p>
        </w:tc>
        <w:tc>
          <w:tcPr>
            <w:tcW w:w="9330" w:type="dxa"/>
            <w:vAlign w:val="top"/>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企业获得</w:t>
            </w:r>
            <w:r>
              <w:rPr>
                <w:rFonts w:hint="eastAsia" w:ascii="仿宋_GB2312" w:hAnsi="仿宋_GB2312" w:eastAsia="仿宋_GB2312" w:cs="仿宋_GB2312"/>
                <w:sz w:val="21"/>
                <w:szCs w:val="21"/>
              </w:rPr>
              <w:t>国家科技奖一等奖、省科技重大贡献奖及以上</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加20分；</w:t>
            </w:r>
            <w:r>
              <w:rPr>
                <w:rFonts w:hint="eastAsia" w:ascii="仿宋_GB2312" w:hAnsi="仿宋_GB2312" w:eastAsia="仿宋_GB2312" w:cs="仿宋_GB2312"/>
                <w:sz w:val="21"/>
                <w:szCs w:val="21"/>
              </w:rPr>
              <w:t>国家科技奖二等奖、省科技奖一等奖、市科技创新特别奖</w:t>
            </w:r>
            <w:r>
              <w:rPr>
                <w:rFonts w:hint="eastAsia" w:ascii="仿宋_GB2312" w:hAnsi="仿宋_GB2312" w:eastAsia="仿宋_GB2312" w:cs="仿宋_GB2312"/>
                <w:sz w:val="21"/>
                <w:szCs w:val="21"/>
                <w:lang w:val="en-US" w:eastAsia="zh-CN"/>
              </w:rPr>
              <w:t>加15分；</w:t>
            </w:r>
            <w:r>
              <w:rPr>
                <w:rFonts w:hint="eastAsia" w:ascii="仿宋_GB2312" w:hAnsi="仿宋_GB2312" w:eastAsia="仿宋_GB2312" w:cs="仿宋_GB2312"/>
                <w:sz w:val="21"/>
                <w:szCs w:val="21"/>
              </w:rPr>
              <w:t>省科技二等奖、市科技一等奖</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加10分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市科技二等奖</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加5分。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1590" w:type="dxa"/>
            <w:vMerge w:val="continue"/>
            <w:vAlign w:val="top"/>
          </w:tcPr>
          <w:p>
            <w:pPr>
              <w:rPr>
                <w:rFonts w:hint="eastAsia" w:ascii="仿宋_GB2312" w:hAnsi="仿宋_GB2312" w:eastAsia="仿宋_GB2312" w:cs="仿宋_GB2312"/>
                <w:sz w:val="32"/>
                <w:szCs w:val="32"/>
              </w:rPr>
            </w:pPr>
          </w:p>
        </w:tc>
        <w:tc>
          <w:tcPr>
            <w:tcW w:w="9330" w:type="dxa"/>
            <w:vAlign w:val="top"/>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企业</w:t>
            </w:r>
            <w:r>
              <w:rPr>
                <w:rFonts w:hint="eastAsia" w:ascii="仿宋_GB2312" w:hAnsi="仿宋_GB2312" w:eastAsia="仿宋_GB2312" w:cs="仿宋_GB2312"/>
                <w:sz w:val="21"/>
                <w:szCs w:val="21"/>
              </w:rPr>
              <w:t>每获得一项发明专利授权、软件著作权、实用新型专利授权的，分别加</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分、1分，最多加</w:t>
            </w:r>
            <w:r>
              <w:rPr>
                <w:rFonts w:hint="eastAsia" w:ascii="仿宋_GB2312" w:hAnsi="仿宋_GB2312" w:eastAsia="仿宋_GB2312" w:cs="仿宋_GB2312"/>
                <w:sz w:val="21"/>
                <w:szCs w:val="21"/>
                <w:lang w:val="en-US" w:eastAsia="zh-CN"/>
              </w:rPr>
              <w:t>15</w:t>
            </w:r>
            <w:r>
              <w:rPr>
                <w:rFonts w:hint="eastAsia" w:ascii="仿宋_GB2312" w:hAnsi="仿宋_GB2312" w:eastAsia="仿宋_GB2312" w:cs="仿宋_GB2312"/>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1590" w:type="dxa"/>
            <w:vMerge w:val="continue"/>
            <w:vAlign w:val="top"/>
          </w:tcPr>
          <w:p>
            <w:pPr>
              <w:rPr>
                <w:rFonts w:hint="eastAsia" w:ascii="仿宋_GB2312" w:hAnsi="仿宋_GB2312" w:eastAsia="仿宋_GB2312" w:cs="仿宋_GB2312"/>
                <w:sz w:val="32"/>
                <w:szCs w:val="32"/>
              </w:rPr>
            </w:pPr>
          </w:p>
        </w:tc>
        <w:tc>
          <w:tcPr>
            <w:tcW w:w="9330" w:type="dxa"/>
            <w:vAlign w:val="top"/>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企业</w:t>
            </w:r>
            <w:r>
              <w:rPr>
                <w:rFonts w:hint="eastAsia" w:ascii="仿宋_GB2312" w:hAnsi="仿宋_GB2312" w:eastAsia="仿宋_GB2312" w:cs="仿宋_GB2312"/>
                <w:sz w:val="21"/>
                <w:szCs w:val="21"/>
              </w:rPr>
              <w:t>为主制修订国际标准的1项</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加</w:t>
            </w: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rPr>
              <w:t>分，参与制修订的每项</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加</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分；为主制修订国家标准的一项</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加</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分，参与制修订的每项</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加</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eastAsia="zh-CN"/>
              </w:rPr>
              <w:t>。该项最多加</w:t>
            </w:r>
            <w:r>
              <w:rPr>
                <w:rFonts w:hint="eastAsia" w:ascii="仿宋_GB2312" w:hAnsi="仿宋_GB2312" w:eastAsia="仿宋_GB2312" w:cs="仿宋_GB2312"/>
                <w:sz w:val="21"/>
                <w:szCs w:val="21"/>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590" w:type="dxa"/>
            <w:vMerge w:val="continue"/>
            <w:vAlign w:val="top"/>
          </w:tcPr>
          <w:p>
            <w:pPr>
              <w:rPr>
                <w:rFonts w:hint="eastAsia" w:ascii="仿宋_GB2312" w:hAnsi="仿宋_GB2312" w:eastAsia="仿宋_GB2312" w:cs="仿宋_GB2312"/>
                <w:sz w:val="32"/>
                <w:szCs w:val="32"/>
              </w:rPr>
            </w:pPr>
          </w:p>
        </w:tc>
        <w:tc>
          <w:tcPr>
            <w:tcW w:w="9330" w:type="dxa"/>
            <w:vAlign w:val="top"/>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企业与高等院校、科研院所开展关键技术、核心技术合作攻关，在签订科技合作合同的基础上，按企业当年实际支付技术转让交易额</w:t>
            </w:r>
            <w:r>
              <w:rPr>
                <w:rFonts w:hint="eastAsia" w:ascii="仿宋_GB2312" w:hAnsi="仿宋_GB2312" w:eastAsia="仿宋_GB2312" w:cs="仿宋_GB2312"/>
                <w:sz w:val="21"/>
                <w:szCs w:val="21"/>
                <w:lang w:eastAsia="zh-CN"/>
              </w:rPr>
              <w:t>超</w:t>
            </w:r>
            <w:r>
              <w:rPr>
                <w:rFonts w:hint="eastAsia" w:ascii="仿宋_GB2312" w:hAnsi="仿宋_GB2312" w:eastAsia="仿宋_GB2312" w:cs="仿宋_GB2312"/>
                <w:sz w:val="21"/>
                <w:szCs w:val="21"/>
                <w:lang w:val="en-US" w:eastAsia="zh-CN"/>
              </w:rPr>
              <w:t>150万元的</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CN"/>
              </w:rPr>
              <w:t>加</w:t>
            </w:r>
            <w:r>
              <w:rPr>
                <w:rFonts w:hint="eastAsia" w:ascii="仿宋_GB2312" w:hAnsi="仿宋_GB2312" w:eastAsia="仿宋_GB2312" w:cs="仿宋_GB2312"/>
                <w:sz w:val="21"/>
                <w:szCs w:val="21"/>
                <w:lang w:val="en-US" w:eastAsia="zh-CN"/>
              </w:rPr>
              <w:t>10分。</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outlineLvl w:val="9"/>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embedRegular r:id="rId1" w:fontKey="{53C62DDE-0905-44DC-86F2-6F5819E1EF35}"/>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embedRegular r:id="rId2" w:fontKey="{6A145FF1-5F8B-4B18-9829-2C7C7327B84E}"/>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embedRegular r:id="rId3" w:fontKey="{E3516748-82E0-4191-B864-19D2642CC8A7}"/>
  </w:font>
  <w:font w:name="Lucida Sans Unicode">
    <w:panose1 w:val="020B0602030504020204"/>
    <w:charset w:val="00"/>
    <w:family w:val="auto"/>
    <w:pitch w:val="default"/>
    <w:sig w:usb0="80001AFF" w:usb1="0000396B" w:usb2="00000000" w:usb3="00000000" w:csb0="0000003F" w:csb1="D7F70000"/>
  </w:font>
  <w:font w:name="方正小标宋简体">
    <w:panose1 w:val="02000000000000000000"/>
    <w:charset w:val="86"/>
    <w:family w:val="auto"/>
    <w:pitch w:val="default"/>
    <w:sig w:usb0="00000001" w:usb1="08000000" w:usb2="00000000" w:usb3="00000000" w:csb0="00040000" w:csb1="00000000"/>
    <w:embedRegular r:id="rId4" w:fontKey="{BEC4BB0E-664B-48C2-B851-7DD20C4102E8}"/>
  </w:font>
  <w:font w:name="仿宋_GB2312">
    <w:panose1 w:val="02010609030101010101"/>
    <w:charset w:val="86"/>
    <w:family w:val="modern"/>
    <w:pitch w:val="default"/>
    <w:sig w:usb0="00000001" w:usb1="080E0000" w:usb2="00000000" w:usb3="00000000" w:csb0="00040000" w:csb1="00000000"/>
    <w:embedRegular r:id="rId5" w:fontKey="{03ACE125-FCFB-4FEA-939C-FF6DF75D1050}"/>
  </w:font>
  <w:font w:name="楷体_GB2312">
    <w:panose1 w:val="02010609030101010101"/>
    <w:charset w:val="86"/>
    <w:family w:val="auto"/>
    <w:pitch w:val="default"/>
    <w:sig w:usb0="00000001" w:usb1="080E0000" w:usb2="00000000" w:usb3="00000000" w:csb0="00040000" w:csb1="00000000"/>
    <w:embedRegular r:id="rId6" w:fontKey="{274E1F23-4F05-4D0C-99E5-E9E2BE72FD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54BF2"/>
    <w:multiLevelType w:val="singleLevel"/>
    <w:tmpl w:val="1DA54BF2"/>
    <w:lvl w:ilvl="0" w:tentative="0">
      <w:start w:val="2"/>
      <w:numFmt w:val="decimal"/>
      <w:suff w:val="nothing"/>
      <w:lvlText w:val="（%1）"/>
      <w:lvlJc w:val="left"/>
    </w:lvl>
  </w:abstractNum>
  <w:abstractNum w:abstractNumId="1">
    <w:nsid w:val="3BDE5CB1"/>
    <w:multiLevelType w:val="singleLevel"/>
    <w:tmpl w:val="3BDE5CB1"/>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AA041D"/>
    <w:rsid w:val="06BF6F2C"/>
    <w:rsid w:val="12C90412"/>
    <w:rsid w:val="49410EFF"/>
    <w:rsid w:val="50873666"/>
    <w:rsid w:val="57AA041D"/>
    <w:rsid w:val="5BD36401"/>
    <w:rsid w:val="5C943A77"/>
    <w:rsid w:val="639D3777"/>
    <w:rsid w:val="65811C0A"/>
    <w:rsid w:val="6D535020"/>
    <w:rsid w:val="71BF4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78</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2018-05-23T07:57:00Z</dcterms:created>
  <dc:creator>海水加盐</dc:creator>
  <cp:lastModifiedBy>海水加盐</cp:lastModifiedBy>
  <cp:lastPrinted>2018-06-15T01:59:00Z</cp:lastPrinted>
  <dcterms:modified xsi:type="dcterms:W3CDTF">2018-06-21T02:50:23Z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