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wordWrap w:val="0"/>
        <w:spacing w:before="0" w:beforeAutospacing="1" w:after="0" w:afterAutospacing="1" w:line="378" w:lineRule="atLeast"/>
        <w:ind w:left="0" w:right="0" w:firstLine="560"/>
        <w:jc w:val="center"/>
        <w:rPr>
          <w:rFonts w:ascii="Verdana" w:hAnsi="Verdana" w:cs="Verdana"/>
          <w:b w:val="0"/>
          <w:i w:val="0"/>
          <w:caps w:val="0"/>
          <w:color w:val="000000"/>
          <w:spacing w:val="0"/>
          <w:sz w:val="17"/>
          <w:szCs w:val="17"/>
        </w:rPr>
      </w:pPr>
      <w:r>
        <w:rPr>
          <w:rFonts w:hint="eastAsia" w:ascii="宋体" w:hAnsi="宋体" w:eastAsia="宋体" w:cs="宋体"/>
          <w:b/>
          <w:i w:val="0"/>
          <w:caps w:val="0"/>
          <w:color w:val="000000"/>
          <w:spacing w:val="0"/>
          <w:kern w:val="0"/>
          <w:sz w:val="28"/>
          <w:szCs w:val="28"/>
          <w:shd w:val="clear" w:fill="FFFFFF"/>
          <w:lang w:val="en-US" w:eastAsia="zh-CN" w:bidi="ar"/>
        </w:rPr>
        <w:t>三门县农业林业局公开招聘编制外劳动合同用工笔试成绩及入围面试人员名单公布</w:t>
      </w:r>
    </w:p>
    <w:p>
      <w:pPr>
        <w:keepNext w:val="0"/>
        <w:keepLines w:val="0"/>
        <w:widowControl/>
        <w:suppressLineNumbers w:val="0"/>
        <w:shd w:val="clear" w:fill="FFFFFF"/>
        <w:wordWrap w:val="0"/>
        <w:spacing w:before="0" w:beforeAutospacing="1" w:after="0" w:afterAutospacing="1" w:line="378" w:lineRule="atLeast"/>
        <w:ind w:left="0" w:right="0" w:firstLine="560"/>
        <w:jc w:val="center"/>
        <w:rPr>
          <w:rFonts w:hint="default" w:ascii="Verdana" w:hAnsi="Verdana" w:cs="Verdana"/>
          <w:b w:val="0"/>
          <w:i w:val="0"/>
          <w:caps w:val="0"/>
          <w:color w:val="000000"/>
          <w:spacing w:val="0"/>
          <w:sz w:val="17"/>
          <w:szCs w:val="17"/>
        </w:rPr>
      </w:pPr>
      <w:bookmarkStart w:id="0" w:name="_GoBack"/>
      <w:bookmarkEnd w:id="0"/>
      <w:r>
        <w:rPr>
          <w:rFonts w:hint="eastAsia" w:ascii="宋体" w:hAnsi="宋体" w:eastAsia="宋体" w:cs="宋体"/>
          <w:b w:val="0"/>
          <w:i w:val="0"/>
          <w:caps w:val="0"/>
          <w:color w:val="000000"/>
          <w:spacing w:val="0"/>
          <w:kern w:val="0"/>
          <w:sz w:val="28"/>
          <w:szCs w:val="28"/>
          <w:shd w:val="clear" w:fill="FFFFFF"/>
          <w:lang w:val="en-US" w:eastAsia="zh-CN" w:bidi="ar"/>
        </w:rPr>
        <w:t> </w:t>
      </w:r>
    </w:p>
    <w:p>
      <w:pPr>
        <w:keepNext w:val="0"/>
        <w:keepLines w:val="0"/>
        <w:widowControl/>
        <w:suppressLineNumbers w:val="0"/>
        <w:shd w:val="clear" w:fill="FFFFFF"/>
        <w:wordWrap w:val="0"/>
        <w:spacing w:before="0" w:beforeAutospacing="1" w:after="0" w:afterAutospacing="1" w:line="378" w:lineRule="atLeast"/>
        <w:ind w:left="0" w:right="0" w:firstLine="560"/>
        <w:jc w:val="left"/>
        <w:rPr>
          <w:rFonts w:hint="default" w:ascii="Verdana" w:hAnsi="Verdana" w:cs="Verdana"/>
          <w:b w:val="0"/>
          <w:i w:val="0"/>
          <w:caps w:val="0"/>
          <w:color w:val="000000"/>
          <w:spacing w:val="0"/>
          <w:sz w:val="17"/>
          <w:szCs w:val="17"/>
        </w:rPr>
      </w:pPr>
      <w:r>
        <w:rPr>
          <w:rFonts w:hint="eastAsia" w:ascii="宋体" w:hAnsi="宋体" w:eastAsia="宋体" w:cs="宋体"/>
          <w:b w:val="0"/>
          <w:i w:val="0"/>
          <w:caps w:val="0"/>
          <w:color w:val="000000"/>
          <w:spacing w:val="0"/>
          <w:kern w:val="0"/>
          <w:sz w:val="28"/>
          <w:szCs w:val="28"/>
          <w:shd w:val="clear" w:fill="FFFFFF"/>
          <w:lang w:val="en-US" w:eastAsia="zh-CN" w:bidi="ar"/>
        </w:rPr>
        <w:t>三门县农业林业局公开招聘编制外劳动合同用工考试于2017年7月28日进行了笔试，现将笔试成绩及入围面试人员名单进行公布。面试时间另行通知。</w:t>
      </w:r>
    </w:p>
    <w:tbl>
      <w:tblPr>
        <w:tblW w:w="8680" w:type="dxa"/>
        <w:jc w:val="center"/>
        <w:tblInd w:w="1001" w:type="dxa"/>
        <w:shd w:val="clear"/>
        <w:tblLayout w:type="fixed"/>
        <w:tblCellMar>
          <w:top w:w="0" w:type="dxa"/>
          <w:left w:w="0" w:type="dxa"/>
          <w:bottom w:w="0" w:type="dxa"/>
          <w:right w:w="0" w:type="dxa"/>
        </w:tblCellMar>
      </w:tblPr>
      <w:tblGrid>
        <w:gridCol w:w="2440"/>
        <w:gridCol w:w="2360"/>
        <w:gridCol w:w="1540"/>
        <w:gridCol w:w="2340"/>
      </w:tblGrid>
      <w:tr>
        <w:tblPrEx>
          <w:shd w:val="clear"/>
          <w:tblLayout w:type="fixed"/>
          <w:tblCellMar>
            <w:top w:w="0" w:type="dxa"/>
            <w:left w:w="0" w:type="dxa"/>
            <w:bottom w:w="0" w:type="dxa"/>
            <w:right w:w="0" w:type="dxa"/>
          </w:tblCellMar>
        </w:tblPrEx>
        <w:trPr>
          <w:trHeight w:val="499" w:hRule="atLeast"/>
          <w:jc w:val="center"/>
        </w:trPr>
        <w:tc>
          <w:tcPr>
            <w:tcW w:w="24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姓名</w:t>
            </w:r>
          </w:p>
        </w:tc>
        <w:tc>
          <w:tcPr>
            <w:tcW w:w="236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准考证号</w:t>
            </w:r>
          </w:p>
        </w:tc>
        <w:tc>
          <w:tcPr>
            <w:tcW w:w="154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笔试成绩</w:t>
            </w:r>
          </w:p>
        </w:tc>
        <w:tc>
          <w:tcPr>
            <w:tcW w:w="234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是否入围面试</w:t>
            </w:r>
          </w:p>
        </w:tc>
      </w:tr>
      <w:tr>
        <w:tblPrEx>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钱璐璐</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2017002</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80</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 入围面试</w:t>
            </w:r>
          </w:p>
        </w:tc>
      </w:tr>
      <w:tr>
        <w:tblPrEx>
          <w:shd w:val="clear"/>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舒耀祖</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2017010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79</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入围面试</w:t>
            </w:r>
          </w:p>
        </w:tc>
      </w:tr>
      <w:tr>
        <w:tblPrEx>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俞子恒</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2017016</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70</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入围面试</w:t>
            </w:r>
          </w:p>
        </w:tc>
      </w:tr>
      <w:tr>
        <w:tblPrEx>
          <w:shd w:val="clear"/>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董云华</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2017009</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67</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入围面试</w:t>
            </w:r>
          </w:p>
        </w:tc>
      </w:tr>
      <w:tr>
        <w:tblPrEx>
          <w:shd w:val="clear"/>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梅嘉文</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2017014</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67</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入围面试</w:t>
            </w:r>
          </w:p>
        </w:tc>
      </w:tr>
      <w:tr>
        <w:tblPrEx>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楼优梅</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2017004</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64</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入围面试</w:t>
            </w:r>
          </w:p>
        </w:tc>
      </w:tr>
      <w:tr>
        <w:tblPrEx>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姚丽霞</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2017024</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63</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陈敏</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2017021</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63</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叶璐娜</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2017011</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62</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shd w:val="clear"/>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周梦婕</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2017017</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62</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shd w:val="clear"/>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王艺祯</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2017005</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59</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shd w:val="clear"/>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叶震宇</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2017022</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59</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邵晶莹</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2017024</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58</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shd w:val="clear"/>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叶肖莹</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2017019</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57</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俞燕</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2017013</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56</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李杨阳</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2017016</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51</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shd w:val="clear"/>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何璐媛</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2017020</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48</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shd w:val="clear"/>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童姜妮</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2017007</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48</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shd w:val="clear"/>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刘贝贝</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2017001</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弃考</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shd w:val="clear"/>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陈卫明</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2017003</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弃考</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shd w:val="clear"/>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吴伟斌</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2017006</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弃考</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shd w:val="clear"/>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 章剑南</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2017008</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弃考</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shd w:val="clear"/>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章宏一</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2017012</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弃考</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r>
        <w:tblPrEx>
          <w:tblLayout w:type="fixed"/>
          <w:tblCellMar>
            <w:top w:w="0" w:type="dxa"/>
            <w:left w:w="0" w:type="dxa"/>
            <w:bottom w:w="0" w:type="dxa"/>
            <w:right w:w="0" w:type="dxa"/>
          </w:tblCellMar>
        </w:tblPrEx>
        <w:trPr>
          <w:trHeight w:val="499" w:hRule="atLeast"/>
          <w:jc w:val="center"/>
        </w:trPr>
        <w:tc>
          <w:tcPr>
            <w:tcW w:w="24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叶江成</w:t>
            </w:r>
          </w:p>
        </w:tc>
        <w:tc>
          <w:tcPr>
            <w:tcW w:w="23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2017015</w:t>
            </w:r>
          </w:p>
        </w:tc>
        <w:tc>
          <w:tcPr>
            <w:tcW w:w="15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8"/>
                <w:szCs w:val="28"/>
                <w:lang w:val="en-US" w:eastAsia="zh-CN" w:bidi="ar"/>
              </w:rPr>
              <w:t>弃考</w:t>
            </w:r>
          </w:p>
        </w:tc>
        <w:tc>
          <w:tcPr>
            <w:tcW w:w="234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spacing w:before="0" w:beforeAutospacing="1" w:after="0" w:afterAutospacing="0"/>
              <w:ind w:left="0" w:right="0"/>
              <w:jc w:val="center"/>
            </w:pPr>
            <w:r>
              <w:rPr>
                <w:rFonts w:hint="eastAsia" w:ascii="宋体" w:hAnsi="宋体" w:eastAsia="宋体" w:cs="宋体"/>
                <w:color w:val="000000"/>
                <w:kern w:val="0"/>
                <w:sz w:val="24"/>
                <w:szCs w:val="24"/>
                <w:lang w:val="en-US" w:eastAsia="zh-CN" w:bidi="ar"/>
              </w:rPr>
              <w:t>否</w:t>
            </w:r>
          </w:p>
        </w:tc>
      </w:tr>
    </w:tbl>
    <w:p>
      <w:pPr>
        <w:keepNext w:val="0"/>
        <w:keepLines w:val="0"/>
        <w:widowControl/>
        <w:suppressLineNumbers w:val="0"/>
        <w:shd w:val="clear" w:fill="FFFFFF"/>
        <w:wordWrap w:val="0"/>
        <w:spacing w:before="0" w:beforeAutospacing="1" w:after="0" w:afterAutospacing="1" w:line="378" w:lineRule="atLeast"/>
        <w:ind w:left="0" w:right="0" w:firstLine="560"/>
        <w:jc w:val="left"/>
        <w:rPr>
          <w:rFonts w:hint="default" w:ascii="Verdana" w:hAnsi="Verdana" w:cs="Verdana"/>
          <w:b w:val="0"/>
          <w:i w:val="0"/>
          <w:caps w:val="0"/>
          <w:color w:val="000000"/>
          <w:spacing w:val="0"/>
          <w:sz w:val="17"/>
          <w:szCs w:val="17"/>
        </w:rPr>
      </w:pPr>
      <w:r>
        <w:rPr>
          <w:rFonts w:hint="eastAsia" w:ascii="宋体" w:hAnsi="宋体" w:eastAsia="宋体" w:cs="宋体"/>
          <w:b w:val="0"/>
          <w:i w:val="0"/>
          <w:caps w:val="0"/>
          <w:color w:val="000000"/>
          <w:spacing w:val="0"/>
          <w:kern w:val="0"/>
          <w:sz w:val="28"/>
          <w:szCs w:val="28"/>
          <w:shd w:val="clear" w:fill="FFFFFF"/>
          <w:lang w:val="en-US" w:eastAsia="zh-CN" w:bidi="ar"/>
        </w:rPr>
        <w:t> </w:t>
      </w:r>
    </w:p>
    <w:p>
      <w:pPr>
        <w:keepNext w:val="0"/>
        <w:keepLines w:val="0"/>
        <w:widowControl/>
        <w:suppressLineNumbers w:val="0"/>
        <w:shd w:val="clear" w:fill="FFFFFF"/>
        <w:spacing w:before="0" w:beforeAutospacing="1" w:after="0" w:afterAutospacing="1" w:line="316" w:lineRule="atLeast"/>
        <w:ind w:left="0" w:right="0" w:firstLine="0"/>
        <w:jc w:val="left"/>
        <w:rPr>
          <w:rFonts w:hint="default" w:ascii="Verdana" w:hAnsi="Verdana" w:cs="Verdana"/>
          <w:b w:val="0"/>
          <w:i w:val="0"/>
          <w:caps w:val="0"/>
          <w:color w:val="000000"/>
          <w:spacing w:val="0"/>
          <w:sz w:val="17"/>
          <w:szCs w:val="17"/>
        </w:rPr>
      </w:pPr>
      <w:r>
        <w:rPr>
          <w:rFonts w:hint="eastAsia" w:ascii="宋体" w:hAnsi="宋体" w:eastAsia="宋体" w:cs="宋体"/>
          <w:b w:val="0"/>
          <w:i w:val="0"/>
          <w:caps w:val="0"/>
          <w:color w:val="000000"/>
          <w:spacing w:val="0"/>
          <w:kern w:val="0"/>
          <w:sz w:val="28"/>
          <w:szCs w:val="28"/>
          <w:shd w:val="clear" w:fill="FFFFFF"/>
          <w:lang w:val="en-US" w:eastAsia="zh-CN" w:bidi="ar"/>
        </w:rPr>
        <w:t> </w:t>
      </w:r>
    </w:p>
    <w:p>
      <w:pPr>
        <w:keepNext w:val="0"/>
        <w:keepLines w:val="0"/>
        <w:widowControl/>
        <w:suppressLineNumbers w:val="0"/>
        <w:shd w:val="clear" w:fill="FFFFFF"/>
        <w:spacing w:before="0" w:beforeAutospacing="1" w:after="0" w:afterAutospacing="1" w:line="316" w:lineRule="atLeast"/>
        <w:ind w:left="0" w:right="0" w:firstLine="0"/>
        <w:jc w:val="left"/>
        <w:rPr>
          <w:rFonts w:hint="default" w:ascii="Verdana" w:hAnsi="Verdana" w:cs="Verdana"/>
          <w:b w:val="0"/>
          <w:i w:val="0"/>
          <w:caps w:val="0"/>
          <w:color w:val="000000"/>
          <w:spacing w:val="0"/>
          <w:sz w:val="17"/>
          <w:szCs w:val="17"/>
        </w:rPr>
      </w:pPr>
      <w:r>
        <w:rPr>
          <w:rFonts w:hint="eastAsia" w:ascii="宋体" w:hAnsi="宋体" w:eastAsia="宋体" w:cs="宋体"/>
          <w:b w:val="0"/>
          <w:i w:val="0"/>
          <w:caps w:val="0"/>
          <w:color w:val="000000"/>
          <w:spacing w:val="0"/>
          <w:kern w:val="0"/>
          <w:sz w:val="28"/>
          <w:szCs w:val="28"/>
          <w:shd w:val="clear" w:fill="FFFFFF"/>
          <w:lang w:val="en-US" w:eastAsia="zh-CN" w:bidi="ar"/>
        </w:rPr>
        <w:t> </w:t>
      </w:r>
    </w:p>
    <w:p>
      <w:pPr>
        <w:keepNext w:val="0"/>
        <w:keepLines w:val="0"/>
        <w:widowControl/>
        <w:suppressLineNumbers w:val="0"/>
        <w:shd w:val="clear" w:fill="FFFFFF"/>
        <w:spacing w:before="0" w:beforeAutospacing="1" w:after="0" w:afterAutospacing="1" w:line="316" w:lineRule="atLeast"/>
        <w:ind w:left="0" w:right="0" w:firstLine="6809"/>
        <w:jc w:val="center"/>
        <w:rPr>
          <w:rFonts w:hint="default" w:ascii="Verdana" w:hAnsi="Verdana" w:cs="Verdana"/>
          <w:b w:val="0"/>
          <w:i w:val="0"/>
          <w:caps w:val="0"/>
          <w:color w:val="000000"/>
          <w:spacing w:val="0"/>
          <w:sz w:val="17"/>
          <w:szCs w:val="17"/>
        </w:rPr>
      </w:pPr>
      <w:r>
        <w:rPr>
          <w:rFonts w:hint="eastAsia" w:ascii="宋体" w:hAnsi="宋体" w:eastAsia="宋体" w:cs="宋体"/>
          <w:b w:val="0"/>
          <w:i w:val="0"/>
          <w:caps w:val="0"/>
          <w:color w:val="000000"/>
          <w:spacing w:val="0"/>
          <w:kern w:val="0"/>
          <w:sz w:val="28"/>
          <w:szCs w:val="28"/>
          <w:shd w:val="clear" w:fill="FFFFFF"/>
          <w:lang w:val="en-US" w:eastAsia="zh-CN" w:bidi="ar"/>
        </w:rPr>
        <w:t>三门县农业林业局</w:t>
      </w:r>
    </w:p>
    <w:p>
      <w:pPr>
        <w:keepNext w:val="0"/>
        <w:keepLines w:val="0"/>
        <w:widowControl/>
        <w:suppressLineNumbers w:val="0"/>
        <w:shd w:val="clear" w:fill="FFFFFF"/>
        <w:spacing w:before="0" w:beforeAutospacing="1" w:after="0" w:afterAutospacing="1" w:line="316" w:lineRule="atLeast"/>
        <w:ind w:left="0" w:right="0" w:firstLine="6809"/>
        <w:jc w:val="center"/>
        <w:rPr>
          <w:rFonts w:hint="default" w:ascii="Verdana" w:hAnsi="Verdana" w:cs="Verdana"/>
          <w:b w:val="0"/>
          <w:i w:val="0"/>
          <w:caps w:val="0"/>
          <w:color w:val="000000"/>
          <w:spacing w:val="0"/>
          <w:sz w:val="17"/>
          <w:szCs w:val="17"/>
        </w:rPr>
      </w:pPr>
      <w:r>
        <w:rPr>
          <w:rFonts w:hint="eastAsia" w:ascii="宋体" w:hAnsi="宋体" w:eastAsia="宋体" w:cs="宋体"/>
          <w:b w:val="0"/>
          <w:i w:val="0"/>
          <w:caps w:val="0"/>
          <w:color w:val="000000"/>
          <w:spacing w:val="0"/>
          <w:kern w:val="0"/>
          <w:sz w:val="28"/>
          <w:szCs w:val="28"/>
          <w:shd w:val="clear" w:fill="FFFFFF"/>
          <w:lang w:val="en-US" w:eastAsia="zh-CN" w:bidi="ar"/>
        </w:rPr>
        <w:t>2017年7月31日</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C0045"/>
    <w:rsid w:val="0B0C00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2017-08-01T04:57:00Z</dcterms:created>
  <dc:creator>ASUS</dc:creator>
  <cp:lastModifiedBy>ASUS</cp:lastModifiedBy>
  <dcterms:modified xsi:type="dcterms:W3CDTF">2017-08-01T04:58:06Z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